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303"/>
        <w:gridCol w:w="624"/>
        <w:gridCol w:w="510"/>
        <w:gridCol w:w="4417"/>
        <w:gridCol w:w="86"/>
      </w:tblGrid>
      <w:tr w:rsidR="00902A57" w:rsidRPr="00244EBE" w14:paraId="6604A637" w14:textId="77777777" w:rsidTr="002703B1">
        <w:trPr>
          <w:trHeight w:val="1842"/>
        </w:trPr>
        <w:tc>
          <w:tcPr>
            <w:tcW w:w="43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FC961" w14:textId="77777777" w:rsidR="00902A57" w:rsidRPr="00244EBE" w:rsidRDefault="00902A57" w:rsidP="002703B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14:paraId="2B5D7232" w14:textId="77777777" w:rsidR="00902A57" w:rsidRPr="00244EBE" w:rsidRDefault="00902A57" w:rsidP="002703B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3AF2A7A1" w14:textId="77777777" w:rsidR="00902A57" w:rsidRPr="00244EBE" w:rsidRDefault="00902A57" w:rsidP="002703B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0A159F90" w14:textId="77777777" w:rsidR="00902A57" w:rsidRPr="00244EBE" w:rsidRDefault="00902A57" w:rsidP="002703B1">
            <w:pPr>
              <w:spacing w:line="220" w:lineRule="exact"/>
              <w:ind w:left="57" w:right="57"/>
              <w:jc w:val="center"/>
              <w:rPr>
                <w:sz w:val="28"/>
                <w:szCs w:val="28"/>
              </w:rPr>
            </w:pPr>
          </w:p>
          <w:p w14:paraId="7A970324" w14:textId="77777777" w:rsidR="00902A57" w:rsidRPr="00244EBE" w:rsidRDefault="00902A57" w:rsidP="002703B1">
            <w:pPr>
              <w:spacing w:line="220" w:lineRule="exact"/>
              <w:ind w:left="57" w:right="57"/>
              <w:jc w:val="center"/>
              <w:rPr>
                <w:sz w:val="28"/>
                <w:szCs w:val="28"/>
              </w:rPr>
            </w:pPr>
          </w:p>
          <w:p w14:paraId="0E608640" w14:textId="77777777" w:rsidR="00902A57" w:rsidRPr="00244EBE" w:rsidRDefault="00902A57" w:rsidP="002703B1">
            <w:pPr>
              <w:spacing w:line="22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AF6A1" w14:textId="77777777" w:rsidR="00902A57" w:rsidRPr="00244EBE" w:rsidRDefault="00902A57" w:rsidP="002703B1">
            <w:pPr>
              <w:spacing w:line="240" w:lineRule="exact"/>
              <w:ind w:left="57" w:right="57"/>
              <w:jc w:val="center"/>
              <w:rPr>
                <w:sz w:val="28"/>
                <w:szCs w:val="28"/>
              </w:rPr>
            </w:pPr>
          </w:p>
        </w:tc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A44CDD" w14:textId="77777777" w:rsidR="00902A57" w:rsidRPr="00244EBE" w:rsidRDefault="00902A57" w:rsidP="002703B1">
            <w:pPr>
              <w:spacing w:line="22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14:paraId="052593FA" w14:textId="77777777" w:rsidR="00902A57" w:rsidRPr="00244EBE" w:rsidRDefault="00902A57" w:rsidP="002703B1">
            <w:pPr>
              <w:spacing w:line="22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14:paraId="0DAAA18F" w14:textId="77777777" w:rsidR="00902A57" w:rsidRPr="00244EBE" w:rsidRDefault="00902A57" w:rsidP="002703B1">
            <w:pPr>
              <w:spacing w:line="220" w:lineRule="exact"/>
              <w:rPr>
                <w:caps/>
                <w:sz w:val="28"/>
                <w:szCs w:val="28"/>
              </w:rPr>
            </w:pPr>
          </w:p>
        </w:tc>
      </w:tr>
      <w:tr w:rsidR="00902A57" w:rsidRPr="00D5669A" w14:paraId="789BDA42" w14:textId="77777777" w:rsidTr="002703B1">
        <w:trPr>
          <w:trHeight w:val="993"/>
        </w:trPr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697FD1" w14:textId="77777777" w:rsidR="00902A57" w:rsidRPr="00244EBE" w:rsidRDefault="00902A57" w:rsidP="002703B1">
            <w:pPr>
              <w:spacing w:line="220" w:lineRule="exact"/>
              <w:ind w:right="57"/>
              <w:rPr>
                <w:sz w:val="28"/>
                <w:szCs w:val="28"/>
              </w:rPr>
            </w:pPr>
            <w:r w:rsidRPr="00244EBE">
              <w:rPr>
                <w:sz w:val="28"/>
                <w:szCs w:val="28"/>
              </w:rPr>
              <w:t xml:space="preserve">          </w:t>
            </w:r>
          </w:p>
          <w:p w14:paraId="79596E15" w14:textId="77777777" w:rsidR="00902A57" w:rsidRPr="00D5669A" w:rsidRDefault="00902A57" w:rsidP="002703B1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244EBE">
              <w:rPr>
                <w:sz w:val="28"/>
                <w:szCs w:val="28"/>
              </w:rPr>
              <w:t xml:space="preserve">                    </w:t>
            </w:r>
            <w:r w:rsidRPr="00D5669A">
              <w:rPr>
                <w:sz w:val="28"/>
                <w:szCs w:val="28"/>
              </w:rPr>
              <w:t>ПРИКАЗ                                                                  БОЕРЫК</w:t>
            </w:r>
          </w:p>
          <w:p w14:paraId="76E110D0" w14:textId="77777777" w:rsidR="00902A57" w:rsidRPr="00D5669A" w:rsidRDefault="00902A57" w:rsidP="002703B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334EFF10" w14:textId="77777777" w:rsidR="00902A57" w:rsidRPr="00D5669A" w:rsidRDefault="00902A57" w:rsidP="002703B1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 xml:space="preserve">            ________________                  г. Казань                       № ______________</w:t>
            </w:r>
          </w:p>
        </w:tc>
      </w:tr>
      <w:tr w:rsidR="00902A57" w:rsidRPr="00D5669A" w14:paraId="4E7CC87E" w14:textId="77777777" w:rsidTr="002703B1">
        <w:tblPrEx>
          <w:tblBorders>
            <w:insideH w:val="none" w:sz="0" w:space="0" w:color="auto"/>
          </w:tblBorders>
        </w:tblPrEx>
        <w:trPr>
          <w:gridBefore w:val="1"/>
          <w:gridAfter w:val="1"/>
          <w:wBefore w:w="34" w:type="dxa"/>
          <w:wAfter w:w="86" w:type="dxa"/>
        </w:trPr>
        <w:tc>
          <w:tcPr>
            <w:tcW w:w="4927" w:type="dxa"/>
            <w:gridSpan w:val="2"/>
            <w:shd w:val="clear" w:color="auto" w:fill="auto"/>
          </w:tcPr>
          <w:p w14:paraId="0E1100D4" w14:textId="77777777" w:rsidR="007A4BEA" w:rsidRPr="00D5669A" w:rsidRDefault="007A4BEA" w:rsidP="002703B1">
            <w:pPr>
              <w:pStyle w:val="Style2"/>
              <w:widowControl/>
              <w:spacing w:line="240" w:lineRule="auto"/>
              <w:jc w:val="left"/>
              <w:rPr>
                <w:rStyle w:val="FontStyle15"/>
                <w:b w:val="0"/>
                <w:sz w:val="28"/>
                <w:szCs w:val="28"/>
              </w:rPr>
            </w:pPr>
          </w:p>
          <w:p w14:paraId="3D597964" w14:textId="77777777" w:rsidR="00902A57" w:rsidRPr="00D5669A" w:rsidRDefault="00902A57" w:rsidP="002703B1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D5669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0C2CA36" wp14:editId="0BD45B2D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3810" b="3810"/>
                  <wp:wrapNone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69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BA93DA" wp14:editId="4CC70F7A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-1852295</wp:posOffset>
                      </wp:positionV>
                      <wp:extent cx="2908935" cy="713105"/>
                      <wp:effectExtent l="3810" t="2540" r="1905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058DF2" w14:textId="77777777" w:rsidR="00902A57" w:rsidRPr="004321A0" w:rsidRDefault="00902A57" w:rsidP="00902A5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321A0"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 w:rsidRPr="004321A0"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4321A0"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CBA9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      <v:textbox>
                        <w:txbxContent>
                          <w:p w14:paraId="6D058DF2" w14:textId="77777777" w:rsidR="00902A57" w:rsidRPr="004321A0" w:rsidRDefault="00902A57" w:rsidP="00902A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69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A989C6" wp14:editId="02172B3A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0" t="1905" r="4445" b="635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91BD10" w14:textId="77777777" w:rsidR="00902A57" w:rsidRPr="00466250" w:rsidRDefault="00902A57" w:rsidP="00902A57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14:paraId="3F0EDF70" w14:textId="77777777" w:rsidR="00902A57" w:rsidRPr="00466250" w:rsidRDefault="00902A57" w:rsidP="00902A57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BA989C6"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      <v:textbox>
                        <w:txbxContent>
                          <w:p w14:paraId="3191BD10" w14:textId="77777777" w:rsidR="00902A57" w:rsidRPr="00466250" w:rsidRDefault="00902A57" w:rsidP="00902A5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14:paraId="3F0EDF70" w14:textId="77777777" w:rsidR="00902A57" w:rsidRPr="00466250" w:rsidRDefault="00902A57" w:rsidP="00902A5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69A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bookmarkStart w:id="1" w:name="OLE_LINK12"/>
            <w:bookmarkStart w:id="2" w:name="OLE_LINK13"/>
            <w:bookmarkStart w:id="3" w:name="OLE_LINK14"/>
            <w:bookmarkStart w:id="4" w:name="OLE_LINK15"/>
            <w:bookmarkStart w:id="5" w:name="OLE_LINK16"/>
            <w:r w:rsidRPr="00D5669A">
              <w:rPr>
                <w:rFonts w:ascii="Times New Roman" w:hAnsi="Times New Roman"/>
                <w:sz w:val="28"/>
                <w:szCs w:val="28"/>
              </w:rPr>
              <w:t>проведении V</w:t>
            </w:r>
            <w:r w:rsidRPr="00D5669A">
              <w:rPr>
                <w:b/>
              </w:rPr>
              <w:t xml:space="preserve"> </w:t>
            </w:r>
            <w:r w:rsidRPr="00D5669A">
              <w:rPr>
                <w:lang w:val="tt-RU"/>
              </w:rPr>
              <w:t xml:space="preserve"> </w:t>
            </w:r>
            <w:r w:rsidRPr="00D566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669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Республиканской </w:t>
            </w:r>
            <w:r w:rsidRPr="00D5669A">
              <w:rPr>
                <w:rFonts w:ascii="Times New Roman" w:hAnsi="Times New Roman"/>
                <w:sz w:val="28"/>
                <w:szCs w:val="28"/>
              </w:rPr>
              <w:t>научно-практической конферен</w:t>
            </w:r>
            <w:r w:rsidR="007A4BEA" w:rsidRPr="00D5669A">
              <w:rPr>
                <w:rFonts w:ascii="Times New Roman" w:hAnsi="Times New Roman"/>
                <w:sz w:val="28"/>
                <w:szCs w:val="28"/>
              </w:rPr>
              <w:t>ции учащихся имени В.Д.</w:t>
            </w:r>
            <w:r w:rsidRPr="00D5669A">
              <w:rPr>
                <w:rFonts w:ascii="Times New Roman" w:hAnsi="Times New Roman"/>
                <w:sz w:val="28"/>
                <w:szCs w:val="28"/>
              </w:rPr>
              <w:t xml:space="preserve">Шашина </w:t>
            </w:r>
            <w:bookmarkEnd w:id="1"/>
            <w:bookmarkEnd w:id="2"/>
            <w:bookmarkEnd w:id="3"/>
            <w:bookmarkEnd w:id="4"/>
            <w:bookmarkEnd w:id="5"/>
          </w:p>
          <w:p w14:paraId="2C92C9E5" w14:textId="77777777" w:rsidR="00902A57" w:rsidRPr="00D5669A" w:rsidRDefault="00902A57" w:rsidP="002703B1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D5669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gridSpan w:val="2"/>
            <w:shd w:val="clear" w:color="auto" w:fill="auto"/>
          </w:tcPr>
          <w:p w14:paraId="1658247F" w14:textId="77777777" w:rsidR="00902A57" w:rsidRPr="00D5669A" w:rsidRDefault="00902A57" w:rsidP="002703B1">
            <w:pPr>
              <w:rPr>
                <w:sz w:val="28"/>
                <w:szCs w:val="28"/>
              </w:rPr>
            </w:pPr>
          </w:p>
        </w:tc>
      </w:tr>
    </w:tbl>
    <w:p w14:paraId="242477FF" w14:textId="77777777" w:rsidR="00902A57" w:rsidRPr="00D5669A" w:rsidRDefault="007A4BEA" w:rsidP="00902A57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D5669A">
        <w:rPr>
          <w:rFonts w:ascii="Times New Roman" w:hAnsi="Times New Roman"/>
          <w:sz w:val="28"/>
          <w:szCs w:val="28"/>
        </w:rPr>
        <w:t>В соответствии с Календарным планом мероприятий Министерства образования и науки Республики Татарстан на 2019/2020 учебный год, утвержденным приказом Министерства от 05.08.2019 № под-1096/19 «Об утверждении Календарного плана мероприятий Министерства образования и науки Республики Татарстан на 2019/2020 учебный год», в</w:t>
      </w:r>
      <w:r w:rsidRPr="00D5669A">
        <w:rPr>
          <w:rFonts w:ascii="Times New Roman" w:hAnsi="Times New Roman"/>
          <w:sz w:val="28"/>
          <w:szCs w:val="28"/>
          <w:lang w:val="tt-RU"/>
        </w:rPr>
        <w:t xml:space="preserve"> ц</w:t>
      </w:r>
      <w:r w:rsidRPr="00D5669A">
        <w:rPr>
          <w:rFonts w:ascii="Times New Roman" w:hAnsi="Times New Roman"/>
          <w:bCs/>
          <w:sz w:val="28"/>
          <w:szCs w:val="28"/>
        </w:rPr>
        <w:t xml:space="preserve">елях </w:t>
      </w:r>
      <w:r w:rsidR="00902A57" w:rsidRPr="00D5669A">
        <w:rPr>
          <w:rStyle w:val="a7"/>
          <w:rFonts w:ascii="Times New Roman" w:hAnsi="Times New Roman"/>
          <w:b w:val="0"/>
          <w:sz w:val="28"/>
          <w:szCs w:val="28"/>
        </w:rPr>
        <w:t>интеллектуального развития учащихся школ, студентов средних профессиональных образовательных организаций посредством исследований</w:t>
      </w:r>
      <w:r w:rsidR="00902A57" w:rsidRPr="00D5669A">
        <w:rPr>
          <w:rStyle w:val="FontStyle13"/>
          <w:spacing w:val="60"/>
          <w:sz w:val="28"/>
          <w:szCs w:val="28"/>
        </w:rPr>
        <w:t xml:space="preserve"> приказываю:</w:t>
      </w:r>
    </w:p>
    <w:p w14:paraId="261C2C88" w14:textId="77777777" w:rsidR="00902A57" w:rsidRPr="00D5669A" w:rsidRDefault="00902A57" w:rsidP="00902A57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14:paraId="21E52E68" w14:textId="77777777" w:rsidR="00902A57" w:rsidRPr="00D5669A" w:rsidRDefault="00B019CD" w:rsidP="00902A57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D5669A">
        <w:rPr>
          <w:rStyle w:val="FontStyle13"/>
          <w:sz w:val="28"/>
          <w:szCs w:val="28"/>
        </w:rPr>
        <w:t>Провести 23 марта 2020</w:t>
      </w:r>
      <w:r w:rsidR="00902A57" w:rsidRPr="00D5669A">
        <w:rPr>
          <w:rStyle w:val="FontStyle13"/>
          <w:sz w:val="28"/>
          <w:szCs w:val="28"/>
        </w:rPr>
        <w:t xml:space="preserve"> года на базе </w:t>
      </w:r>
      <w:r w:rsidR="00902A57" w:rsidRPr="00D5669A">
        <w:rPr>
          <w:sz w:val="28"/>
          <w:szCs w:val="28"/>
        </w:rPr>
        <w:t>муниципального автономного общеобразовательного учреждения «Средняя общеобразовательная школа № 5» Лениногорского муниципального района Республики Татарстан V</w:t>
      </w:r>
      <w:r w:rsidR="00902A57" w:rsidRPr="00D5669A">
        <w:rPr>
          <w:sz w:val="28"/>
          <w:szCs w:val="28"/>
          <w:lang w:val="tt-RU"/>
        </w:rPr>
        <w:t xml:space="preserve"> Республиканскую </w:t>
      </w:r>
      <w:r w:rsidR="00902A57" w:rsidRPr="00D5669A">
        <w:rPr>
          <w:sz w:val="28"/>
          <w:szCs w:val="28"/>
        </w:rPr>
        <w:t>научно-практическую конференц</w:t>
      </w:r>
      <w:r w:rsidR="007A4BEA" w:rsidRPr="00D5669A">
        <w:rPr>
          <w:sz w:val="28"/>
          <w:szCs w:val="28"/>
        </w:rPr>
        <w:t>ию учащихся имени В.Д.</w:t>
      </w:r>
      <w:r w:rsidR="00902A57" w:rsidRPr="00D5669A">
        <w:rPr>
          <w:sz w:val="28"/>
          <w:szCs w:val="28"/>
        </w:rPr>
        <w:t>Шашина</w:t>
      </w:r>
      <w:r w:rsidR="007A4BEA" w:rsidRPr="00D5669A">
        <w:rPr>
          <w:sz w:val="28"/>
          <w:szCs w:val="28"/>
        </w:rPr>
        <w:t xml:space="preserve"> (далее – Конференция)</w:t>
      </w:r>
      <w:r w:rsidR="00902A57" w:rsidRPr="00D5669A">
        <w:rPr>
          <w:sz w:val="28"/>
          <w:szCs w:val="28"/>
        </w:rPr>
        <w:t>.</w:t>
      </w:r>
    </w:p>
    <w:p w14:paraId="70320CD1" w14:textId="77777777" w:rsidR="00902A57" w:rsidRPr="00D5669A" w:rsidRDefault="00902A57" w:rsidP="00902A57">
      <w:pPr>
        <w:pStyle w:val="a3"/>
        <w:numPr>
          <w:ilvl w:val="0"/>
          <w:numId w:val="1"/>
        </w:numPr>
        <w:ind w:left="0" w:firstLine="360"/>
        <w:jc w:val="both"/>
        <w:rPr>
          <w:rStyle w:val="FontStyle14"/>
          <w:sz w:val="28"/>
          <w:szCs w:val="28"/>
        </w:rPr>
      </w:pPr>
      <w:r w:rsidRPr="00D5669A">
        <w:rPr>
          <w:rStyle w:val="FontStyle14"/>
          <w:sz w:val="28"/>
          <w:szCs w:val="28"/>
        </w:rPr>
        <w:t xml:space="preserve">Утвердить Положение </w:t>
      </w:r>
      <w:r w:rsidRPr="00D5669A">
        <w:rPr>
          <w:sz w:val="28"/>
          <w:szCs w:val="28"/>
        </w:rPr>
        <w:t xml:space="preserve">о проведении </w:t>
      </w:r>
      <w:r w:rsidR="007A4BEA" w:rsidRPr="00D5669A">
        <w:rPr>
          <w:sz w:val="28"/>
          <w:szCs w:val="28"/>
        </w:rPr>
        <w:t>Конференции.</w:t>
      </w:r>
    </w:p>
    <w:p w14:paraId="6FCDF7FF" w14:textId="77777777" w:rsidR="00020D83" w:rsidRDefault="007A4BEA" w:rsidP="00020D83">
      <w:pPr>
        <w:pStyle w:val="a3"/>
        <w:numPr>
          <w:ilvl w:val="0"/>
          <w:numId w:val="1"/>
        </w:numPr>
        <w:ind w:left="0" w:firstLine="360"/>
        <w:jc w:val="both"/>
        <w:rPr>
          <w:rStyle w:val="FontStyle13"/>
          <w:sz w:val="28"/>
          <w:szCs w:val="28"/>
        </w:rPr>
      </w:pPr>
      <w:r w:rsidRPr="00D5669A">
        <w:rPr>
          <w:rStyle w:val="FontStyle13"/>
          <w:sz w:val="28"/>
          <w:szCs w:val="28"/>
        </w:rPr>
        <w:t>Рекомендовать р</w:t>
      </w:r>
      <w:r w:rsidR="00902A57" w:rsidRPr="00D5669A">
        <w:rPr>
          <w:rStyle w:val="FontStyle13"/>
          <w:sz w:val="28"/>
          <w:szCs w:val="28"/>
        </w:rPr>
        <w:t>уководителям муниципальны</w:t>
      </w:r>
      <w:r w:rsidRPr="00D5669A">
        <w:rPr>
          <w:rStyle w:val="FontStyle13"/>
          <w:sz w:val="28"/>
          <w:szCs w:val="28"/>
        </w:rPr>
        <w:t>х органов управления образованием</w:t>
      </w:r>
      <w:r w:rsidR="00902A57" w:rsidRPr="00D5669A">
        <w:rPr>
          <w:rStyle w:val="FontStyle13"/>
          <w:sz w:val="28"/>
          <w:szCs w:val="28"/>
        </w:rPr>
        <w:t xml:space="preserve"> </w:t>
      </w:r>
      <w:r w:rsidR="00902A57" w:rsidRPr="00D5669A">
        <w:rPr>
          <w:rStyle w:val="FontStyle15"/>
          <w:b w:val="0"/>
          <w:sz w:val="28"/>
          <w:szCs w:val="28"/>
        </w:rPr>
        <w:t xml:space="preserve">Республики </w:t>
      </w:r>
      <w:r w:rsidR="00D5669A" w:rsidRPr="00D5669A">
        <w:rPr>
          <w:rStyle w:val="FontStyle13"/>
          <w:sz w:val="28"/>
          <w:szCs w:val="28"/>
        </w:rPr>
        <w:t>Татарстан</w:t>
      </w:r>
      <w:r w:rsidR="00902A57" w:rsidRPr="00D5669A">
        <w:rPr>
          <w:rStyle w:val="FontStyle13"/>
          <w:sz w:val="28"/>
          <w:szCs w:val="28"/>
        </w:rPr>
        <w:t>:</w:t>
      </w:r>
    </w:p>
    <w:p w14:paraId="6EFC7E70" w14:textId="77777777" w:rsidR="00020D83" w:rsidRDefault="00902A57" w:rsidP="00020D83">
      <w:pPr>
        <w:pStyle w:val="a3"/>
        <w:numPr>
          <w:ilvl w:val="1"/>
          <w:numId w:val="34"/>
        </w:numPr>
        <w:ind w:left="142" w:firstLine="218"/>
        <w:jc w:val="both"/>
        <w:rPr>
          <w:rStyle w:val="FontStyle13"/>
          <w:sz w:val="28"/>
          <w:szCs w:val="28"/>
        </w:rPr>
      </w:pPr>
      <w:r w:rsidRPr="00020D83">
        <w:rPr>
          <w:rStyle w:val="FontStyle13"/>
          <w:sz w:val="28"/>
          <w:szCs w:val="28"/>
        </w:rPr>
        <w:t xml:space="preserve">организовать участие </w:t>
      </w:r>
      <w:r w:rsidR="007A4BEA" w:rsidRPr="00020D83">
        <w:rPr>
          <w:rStyle w:val="FontStyle13"/>
          <w:sz w:val="28"/>
          <w:szCs w:val="28"/>
        </w:rPr>
        <w:t>обучающихся</w:t>
      </w:r>
      <w:r w:rsidRPr="00020D83">
        <w:rPr>
          <w:rStyle w:val="FontStyle13"/>
          <w:sz w:val="28"/>
          <w:szCs w:val="28"/>
        </w:rPr>
        <w:t xml:space="preserve"> в работе </w:t>
      </w:r>
      <w:r w:rsidR="007A4BEA" w:rsidRPr="00020D83">
        <w:rPr>
          <w:sz w:val="28"/>
          <w:szCs w:val="28"/>
        </w:rPr>
        <w:t>Конференции</w:t>
      </w:r>
      <w:r w:rsidR="007A4BEA" w:rsidRPr="00020D83">
        <w:rPr>
          <w:rStyle w:val="FontStyle13"/>
          <w:sz w:val="28"/>
          <w:szCs w:val="28"/>
        </w:rPr>
        <w:t xml:space="preserve"> </w:t>
      </w:r>
      <w:r w:rsidRPr="00020D83">
        <w:rPr>
          <w:rStyle w:val="FontStyle13"/>
          <w:sz w:val="28"/>
          <w:szCs w:val="28"/>
        </w:rPr>
        <w:t xml:space="preserve">в сопровождении учителя, возложив на него ответственность за сохранность здоровья и жизни детей во время пути следования и в ходе проведения </w:t>
      </w:r>
      <w:r w:rsidR="007A4BEA" w:rsidRPr="00020D83">
        <w:rPr>
          <w:sz w:val="28"/>
          <w:szCs w:val="28"/>
        </w:rPr>
        <w:t>Конференции</w:t>
      </w:r>
      <w:r w:rsidRPr="00020D83">
        <w:rPr>
          <w:rStyle w:val="FontStyle13"/>
          <w:sz w:val="28"/>
          <w:szCs w:val="28"/>
        </w:rPr>
        <w:t>;</w:t>
      </w:r>
    </w:p>
    <w:p w14:paraId="66F05C75" w14:textId="4EFA2F7C" w:rsidR="00902A57" w:rsidRPr="00020D83" w:rsidRDefault="00902A57" w:rsidP="00020D83">
      <w:pPr>
        <w:pStyle w:val="a3"/>
        <w:numPr>
          <w:ilvl w:val="1"/>
          <w:numId w:val="34"/>
        </w:numPr>
        <w:ind w:left="0" w:firstLine="360"/>
        <w:jc w:val="both"/>
        <w:rPr>
          <w:sz w:val="28"/>
          <w:szCs w:val="28"/>
        </w:rPr>
      </w:pPr>
      <w:r w:rsidRPr="00020D83">
        <w:rPr>
          <w:rStyle w:val="FontStyle13"/>
          <w:sz w:val="28"/>
          <w:szCs w:val="28"/>
        </w:rPr>
        <w:t xml:space="preserve">обеспечить </w:t>
      </w:r>
      <w:r w:rsidR="007A4BEA" w:rsidRPr="00020D83">
        <w:rPr>
          <w:sz w:val="28"/>
          <w:szCs w:val="28"/>
          <w:lang w:eastAsia="x-none"/>
        </w:rPr>
        <w:t>исполнение требований п</w:t>
      </w:r>
      <w:r w:rsidRPr="00020D83">
        <w:rPr>
          <w:sz w:val="28"/>
          <w:szCs w:val="28"/>
          <w:lang w:eastAsia="x-none"/>
        </w:rPr>
        <w:t>остановления Правительства Российской Федерации от 17 декабря 2013 года №1177 «Об утверждении Правил организованной перевозки группы детей автобусами», Санитарных правил 2.5.3157-14 «Санитарно-эпидемиологические требования к перевозке железнодорожным транспортом организованных групп детей», утвержденные постановлением Главного государственного санитарного врача Российской Федерации от 21 января 2014 года №3, обеспечить уведомление Министерства образования и науки Республики Татарстан  в соответствии  с постановлением Кабинета Министров Республики Татарстан  № 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14:paraId="2E17F143" w14:textId="77777777" w:rsidR="00902A57" w:rsidRPr="00D5669A" w:rsidRDefault="00902A57" w:rsidP="00902A57">
      <w:pPr>
        <w:pStyle w:val="Style4"/>
        <w:widowControl/>
        <w:tabs>
          <w:tab w:val="left" w:pos="1037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5669A">
        <w:rPr>
          <w:rStyle w:val="FontStyle13"/>
          <w:sz w:val="28"/>
          <w:szCs w:val="28"/>
        </w:rPr>
        <w:lastRenderedPageBreak/>
        <w:t xml:space="preserve">4.  </w:t>
      </w:r>
      <w:r w:rsidR="007A4BEA" w:rsidRPr="00D5669A">
        <w:rPr>
          <w:rStyle w:val="FontStyle13"/>
          <w:sz w:val="28"/>
          <w:szCs w:val="28"/>
        </w:rPr>
        <w:t>Рекомендовать н</w:t>
      </w:r>
      <w:r w:rsidRPr="00D5669A">
        <w:rPr>
          <w:rStyle w:val="FontStyle13"/>
          <w:sz w:val="28"/>
          <w:szCs w:val="28"/>
        </w:rPr>
        <w:t>ачальнику муниципального казенного учреждения «Управление образования исполнительного комитета Лениногорского муниципального района Республики Татарстан</w:t>
      </w:r>
      <w:r w:rsidRPr="00D5669A">
        <w:rPr>
          <w:rStyle w:val="FontStyle15"/>
          <w:b w:val="0"/>
          <w:sz w:val="28"/>
          <w:szCs w:val="28"/>
        </w:rPr>
        <w:t xml:space="preserve">» </w:t>
      </w:r>
      <w:r w:rsidRPr="00D5669A">
        <w:rPr>
          <w:rStyle w:val="FontStyle13"/>
          <w:spacing w:val="-20"/>
          <w:sz w:val="28"/>
          <w:szCs w:val="28"/>
        </w:rPr>
        <w:t>(</w:t>
      </w:r>
      <w:r w:rsidR="007A4BEA" w:rsidRPr="00D5669A">
        <w:rPr>
          <w:rStyle w:val="FontStyle13"/>
          <w:sz w:val="28"/>
          <w:szCs w:val="28"/>
        </w:rPr>
        <w:t>В.С.</w:t>
      </w:r>
      <w:r w:rsidRPr="00D5669A">
        <w:rPr>
          <w:rStyle w:val="FontStyle13"/>
          <w:sz w:val="28"/>
          <w:szCs w:val="28"/>
        </w:rPr>
        <w:t xml:space="preserve">Санатуллин), директору муниципального автономного общеобразовательного учреждения </w:t>
      </w:r>
      <w:r w:rsidRPr="00D5669A">
        <w:rPr>
          <w:rFonts w:ascii="Times New Roman" w:hAnsi="Times New Roman"/>
          <w:sz w:val="28"/>
          <w:szCs w:val="28"/>
        </w:rPr>
        <w:t>«Средняя общеобразовательная школа № 5» Лениногорского муниципального района</w:t>
      </w:r>
      <w:r w:rsidR="007A4BEA" w:rsidRPr="00D5669A">
        <w:rPr>
          <w:rStyle w:val="FontStyle13"/>
          <w:sz w:val="28"/>
          <w:szCs w:val="28"/>
        </w:rPr>
        <w:t xml:space="preserve"> (Г.А.</w:t>
      </w:r>
      <w:r w:rsidRPr="00D5669A">
        <w:rPr>
          <w:rStyle w:val="FontStyle13"/>
          <w:sz w:val="28"/>
          <w:szCs w:val="28"/>
        </w:rPr>
        <w:t xml:space="preserve">Новичкова) обеспечить условия </w:t>
      </w:r>
      <w:r w:rsidRPr="00D5669A">
        <w:rPr>
          <w:rStyle w:val="FontStyle15"/>
          <w:b w:val="0"/>
          <w:sz w:val="28"/>
          <w:szCs w:val="28"/>
        </w:rPr>
        <w:t xml:space="preserve">для </w:t>
      </w:r>
      <w:r w:rsidRPr="00D5669A">
        <w:rPr>
          <w:rStyle w:val="FontStyle13"/>
          <w:sz w:val="28"/>
          <w:szCs w:val="28"/>
        </w:rPr>
        <w:t xml:space="preserve">проведения </w:t>
      </w:r>
      <w:r w:rsidR="007A4BEA" w:rsidRPr="00D5669A">
        <w:rPr>
          <w:rFonts w:ascii="Times New Roman" w:hAnsi="Times New Roman"/>
          <w:sz w:val="28"/>
          <w:szCs w:val="28"/>
        </w:rPr>
        <w:t>Конференции</w:t>
      </w:r>
      <w:r w:rsidRPr="00D5669A">
        <w:rPr>
          <w:rFonts w:ascii="Times New Roman" w:hAnsi="Times New Roman"/>
          <w:sz w:val="28"/>
          <w:szCs w:val="28"/>
        </w:rPr>
        <w:t>.</w:t>
      </w:r>
    </w:p>
    <w:p w14:paraId="678F5B5F" w14:textId="77777777" w:rsidR="00902A57" w:rsidRPr="00D5669A" w:rsidRDefault="00902A57" w:rsidP="00902A57">
      <w:pPr>
        <w:pStyle w:val="Style4"/>
        <w:widowControl/>
        <w:tabs>
          <w:tab w:val="left" w:pos="103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D5669A">
        <w:rPr>
          <w:rFonts w:ascii="Times New Roman" w:hAnsi="Times New Roman"/>
          <w:sz w:val="28"/>
          <w:szCs w:val="28"/>
        </w:rPr>
        <w:t xml:space="preserve"> </w:t>
      </w:r>
      <w:r w:rsidRPr="00D5669A">
        <w:rPr>
          <w:rStyle w:val="FontStyle14"/>
          <w:sz w:val="28"/>
          <w:szCs w:val="28"/>
        </w:rPr>
        <w:t xml:space="preserve"> </w:t>
      </w:r>
      <w:r w:rsidRPr="00D5669A">
        <w:rPr>
          <w:rStyle w:val="FontStyle13"/>
          <w:sz w:val="28"/>
          <w:szCs w:val="28"/>
        </w:rPr>
        <w:t>5.  Контроль за исполнением настоящего приказа возложить на пе</w:t>
      </w:r>
      <w:r w:rsidR="007A4BEA" w:rsidRPr="00D5669A">
        <w:rPr>
          <w:rStyle w:val="FontStyle13"/>
          <w:sz w:val="28"/>
          <w:szCs w:val="28"/>
        </w:rPr>
        <w:t>рвого заместителя министра И.Г.</w:t>
      </w:r>
      <w:r w:rsidRPr="00D5669A">
        <w:rPr>
          <w:rStyle w:val="FontStyle13"/>
          <w:sz w:val="28"/>
          <w:szCs w:val="28"/>
        </w:rPr>
        <w:t>Хадиуллина.</w:t>
      </w:r>
    </w:p>
    <w:p w14:paraId="01B14905" w14:textId="77777777" w:rsidR="00902A57" w:rsidRPr="00D5669A" w:rsidRDefault="00902A57" w:rsidP="00902A57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14:paraId="094B01D0" w14:textId="77777777" w:rsidR="00902A57" w:rsidRPr="00D5669A" w:rsidRDefault="00902A57" w:rsidP="00902A57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14:paraId="1D913680" w14:textId="77777777" w:rsidR="00902A57" w:rsidRPr="00D5669A" w:rsidRDefault="00902A57" w:rsidP="00902A57">
      <w:pPr>
        <w:jc w:val="both"/>
        <w:rPr>
          <w:sz w:val="28"/>
          <w:szCs w:val="28"/>
        </w:rPr>
      </w:pPr>
      <w:bookmarkStart w:id="6" w:name="OLE_LINK1"/>
      <w:bookmarkStart w:id="7" w:name="OLE_LINK2"/>
      <w:bookmarkStart w:id="8" w:name="OLE_LINK3"/>
      <w:bookmarkStart w:id="9" w:name="OLE_LINK4"/>
      <w:r w:rsidRPr="00D5669A">
        <w:rPr>
          <w:sz w:val="28"/>
          <w:szCs w:val="28"/>
        </w:rPr>
        <w:t xml:space="preserve">Заместитель Премьер-министра </w:t>
      </w:r>
    </w:p>
    <w:p w14:paraId="66E47DDE" w14:textId="77777777" w:rsidR="00902A57" w:rsidRPr="00D5669A" w:rsidRDefault="00902A57" w:rsidP="00902A57">
      <w:pPr>
        <w:jc w:val="both"/>
        <w:rPr>
          <w:sz w:val="28"/>
          <w:szCs w:val="28"/>
        </w:rPr>
      </w:pPr>
      <w:r w:rsidRPr="00D5669A">
        <w:rPr>
          <w:sz w:val="28"/>
          <w:szCs w:val="28"/>
        </w:rPr>
        <w:t xml:space="preserve">Республики Татарстан - министр                                     </w:t>
      </w:r>
      <w:r w:rsidR="007A4BEA" w:rsidRPr="00D5669A">
        <w:rPr>
          <w:sz w:val="28"/>
          <w:szCs w:val="28"/>
        </w:rPr>
        <w:t xml:space="preserve">                           Р.Т.</w:t>
      </w:r>
      <w:r w:rsidRPr="00D5669A">
        <w:rPr>
          <w:sz w:val="28"/>
          <w:szCs w:val="28"/>
        </w:rPr>
        <w:t>Бурганов</w:t>
      </w:r>
    </w:p>
    <w:p w14:paraId="66BD9323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11C29403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70B4F8F3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69BF7584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710C30E0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7BBBFF1A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763680DA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23FA2781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4ECA4087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401A4B84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4BCFE3F0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016857FE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1B044AAC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0EB16016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45BFE26D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6D5E5B28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57DBF0BC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2BAF4905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7E910DCB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1DCB21CE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14DC9575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6D5E7721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5C0D0DB8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7BD438DC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17965B24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7E333A6F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p w14:paraId="0E55A3AC" w14:textId="77777777" w:rsidR="00902A57" w:rsidRPr="00D5669A" w:rsidRDefault="00902A57" w:rsidP="00902A57">
      <w:pPr>
        <w:ind w:left="7080"/>
        <w:rPr>
          <w:sz w:val="28"/>
          <w:szCs w:val="28"/>
        </w:rPr>
      </w:pPr>
    </w:p>
    <w:bookmarkEnd w:id="6"/>
    <w:bookmarkEnd w:id="7"/>
    <w:bookmarkEnd w:id="8"/>
    <w:bookmarkEnd w:id="9"/>
    <w:p w14:paraId="0674ADF8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</w:p>
    <w:p w14:paraId="4542A436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</w:p>
    <w:p w14:paraId="28A29066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</w:p>
    <w:p w14:paraId="7F8A584A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</w:p>
    <w:p w14:paraId="796A1AC5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</w:p>
    <w:p w14:paraId="7691FC90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</w:p>
    <w:p w14:paraId="59930A09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D5669A">
        <w:rPr>
          <w:color w:val="000000"/>
          <w:kern w:val="1"/>
          <w:sz w:val="28"/>
          <w:szCs w:val="28"/>
          <w:lang w:eastAsia="ar-SA"/>
        </w:rPr>
        <w:lastRenderedPageBreak/>
        <w:t>Утверждено</w:t>
      </w:r>
    </w:p>
    <w:p w14:paraId="78F4E07F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D5669A">
        <w:rPr>
          <w:color w:val="000000"/>
          <w:kern w:val="1"/>
          <w:sz w:val="28"/>
          <w:szCs w:val="28"/>
          <w:lang w:eastAsia="ar-SA"/>
        </w:rPr>
        <w:t xml:space="preserve">приказом Министерства </w:t>
      </w:r>
    </w:p>
    <w:p w14:paraId="6555512F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D5669A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14:paraId="15186B64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D5669A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14:paraId="64DCA3B5" w14:textId="77777777" w:rsidR="00902A57" w:rsidRPr="00D5669A" w:rsidRDefault="00902A57" w:rsidP="00902A5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D5669A">
        <w:rPr>
          <w:color w:val="000000"/>
          <w:kern w:val="1"/>
          <w:sz w:val="28"/>
          <w:szCs w:val="28"/>
          <w:lang w:eastAsia="ar-SA"/>
        </w:rPr>
        <w:t>от «___»_________20</w:t>
      </w:r>
      <w:r w:rsidR="00B019CD" w:rsidRPr="00D5669A">
        <w:rPr>
          <w:color w:val="000000"/>
          <w:kern w:val="1"/>
          <w:sz w:val="28"/>
          <w:szCs w:val="28"/>
          <w:lang w:eastAsia="ar-SA"/>
        </w:rPr>
        <w:t>20</w:t>
      </w:r>
      <w:r w:rsidRPr="00D5669A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14:paraId="7F81426C" w14:textId="77777777" w:rsidR="00902A57" w:rsidRPr="00D5669A" w:rsidRDefault="00902A57" w:rsidP="00902A57">
      <w:pPr>
        <w:jc w:val="center"/>
        <w:rPr>
          <w:sz w:val="28"/>
          <w:szCs w:val="28"/>
        </w:rPr>
      </w:pPr>
    </w:p>
    <w:p w14:paraId="1CDE2A1D" w14:textId="77777777" w:rsidR="00902A57" w:rsidRPr="00D5669A" w:rsidRDefault="00902A57" w:rsidP="00902A57">
      <w:pPr>
        <w:jc w:val="center"/>
        <w:rPr>
          <w:sz w:val="28"/>
          <w:szCs w:val="28"/>
        </w:rPr>
      </w:pPr>
      <w:r w:rsidRPr="00D5669A">
        <w:rPr>
          <w:sz w:val="28"/>
          <w:szCs w:val="28"/>
        </w:rPr>
        <w:t>ПОЛОЖЕНИЕ</w:t>
      </w:r>
    </w:p>
    <w:p w14:paraId="12025E33" w14:textId="77777777" w:rsidR="00902A57" w:rsidRPr="00D5669A" w:rsidRDefault="00902A57" w:rsidP="00902A57">
      <w:pPr>
        <w:jc w:val="center"/>
        <w:rPr>
          <w:sz w:val="28"/>
          <w:szCs w:val="28"/>
        </w:rPr>
      </w:pPr>
      <w:r w:rsidRPr="00D5669A">
        <w:rPr>
          <w:sz w:val="28"/>
          <w:szCs w:val="28"/>
        </w:rPr>
        <w:t xml:space="preserve">о </w:t>
      </w:r>
      <w:r w:rsidRPr="00D5669A">
        <w:rPr>
          <w:sz w:val="28"/>
          <w:szCs w:val="28"/>
          <w:lang w:val="en-US"/>
        </w:rPr>
        <w:t>V</w:t>
      </w:r>
      <w:r w:rsidRPr="00D5669A">
        <w:rPr>
          <w:sz w:val="28"/>
          <w:szCs w:val="28"/>
        </w:rPr>
        <w:t xml:space="preserve"> </w:t>
      </w:r>
      <w:r w:rsidR="007A4BEA" w:rsidRPr="00D5669A">
        <w:rPr>
          <w:sz w:val="28"/>
          <w:szCs w:val="28"/>
          <w:lang w:val="tt-RU"/>
        </w:rPr>
        <w:t>Р</w:t>
      </w:r>
      <w:r w:rsidRPr="00D5669A">
        <w:rPr>
          <w:sz w:val="28"/>
          <w:szCs w:val="28"/>
          <w:lang w:val="tt-RU"/>
        </w:rPr>
        <w:t xml:space="preserve">еспубликанской </w:t>
      </w:r>
      <w:r w:rsidRPr="00D5669A">
        <w:rPr>
          <w:sz w:val="28"/>
          <w:szCs w:val="28"/>
        </w:rPr>
        <w:t xml:space="preserve">научно-практической конференции </w:t>
      </w:r>
      <w:r w:rsidR="007A4BEA" w:rsidRPr="00D5669A">
        <w:rPr>
          <w:sz w:val="28"/>
          <w:szCs w:val="28"/>
        </w:rPr>
        <w:t>учащихся имени В.Д.</w:t>
      </w:r>
      <w:r w:rsidRPr="00D5669A">
        <w:rPr>
          <w:sz w:val="28"/>
          <w:szCs w:val="28"/>
        </w:rPr>
        <w:t>Шашина</w:t>
      </w:r>
    </w:p>
    <w:p w14:paraId="7FE47ED3" w14:textId="465A35CD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02A57" w:rsidRPr="00D5669A">
        <w:rPr>
          <w:sz w:val="28"/>
          <w:szCs w:val="28"/>
        </w:rPr>
        <w:t>Общие положения</w:t>
      </w:r>
    </w:p>
    <w:p w14:paraId="7BE25C9C" w14:textId="77777777" w:rsidR="00902A57" w:rsidRPr="00D5669A" w:rsidRDefault="007A4BEA" w:rsidP="00902A57">
      <w:pPr>
        <w:ind w:firstLine="567"/>
        <w:jc w:val="both"/>
        <w:rPr>
          <w:sz w:val="28"/>
          <w:szCs w:val="28"/>
        </w:rPr>
      </w:pPr>
      <w:r w:rsidRPr="00D5669A">
        <w:rPr>
          <w:sz w:val="28"/>
          <w:szCs w:val="28"/>
          <w:lang w:val="en-US"/>
        </w:rPr>
        <w:t>V</w:t>
      </w:r>
      <w:r w:rsidRPr="00D5669A">
        <w:rPr>
          <w:sz w:val="28"/>
          <w:szCs w:val="28"/>
        </w:rPr>
        <w:t xml:space="preserve"> </w:t>
      </w:r>
      <w:r w:rsidRPr="00D5669A">
        <w:rPr>
          <w:sz w:val="28"/>
          <w:szCs w:val="28"/>
          <w:lang w:val="tt-RU"/>
        </w:rPr>
        <w:t xml:space="preserve">Республиканская </w:t>
      </w:r>
      <w:r w:rsidRPr="00D5669A">
        <w:rPr>
          <w:sz w:val="28"/>
          <w:szCs w:val="28"/>
        </w:rPr>
        <w:t xml:space="preserve">научно-практическая конференция учащихся имени В.Д.Шашина </w:t>
      </w:r>
      <w:r w:rsidR="00902A57" w:rsidRPr="00D5669A">
        <w:rPr>
          <w:sz w:val="28"/>
          <w:szCs w:val="28"/>
        </w:rPr>
        <w:t>(далее - Конференция) призвана активизировать работу по пропаганде научных знаний, профессиональной ориентации, популяризации нефтяных профессий и привлечению учащихся и студентов к научному творчеству и исследовательской работе; содействовать развитию творческого потенциала личности.</w:t>
      </w:r>
    </w:p>
    <w:p w14:paraId="3607C588" w14:textId="1993308A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02A57" w:rsidRPr="00D5669A">
        <w:rPr>
          <w:sz w:val="28"/>
          <w:szCs w:val="28"/>
        </w:rPr>
        <w:t>Цель Конференции:</w:t>
      </w:r>
    </w:p>
    <w:p w14:paraId="6331CBCB" w14:textId="77777777" w:rsidR="00902A57" w:rsidRPr="00D5669A" w:rsidRDefault="00902A57" w:rsidP="00902A57">
      <w:pPr>
        <w:pStyle w:val="22"/>
        <w:shd w:val="clear" w:color="auto" w:fill="auto"/>
        <w:spacing w:before="0" w:after="0" w:line="273" w:lineRule="exact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Интеллектуальное развитие учащихся школ, студентов средних профессиональных образовательных учреждений посредством </w:t>
      </w:r>
      <w:r w:rsidRPr="00D5669A">
        <w:rPr>
          <w:rFonts w:ascii="Times New Roman" w:hAnsi="Times New Roman" w:cs="Times New Roman"/>
          <w:sz w:val="28"/>
          <w:szCs w:val="28"/>
          <w:lang w:bidi="ru-RU"/>
        </w:rPr>
        <w:t>проектно-исследовательской деятельности.</w:t>
      </w:r>
    </w:p>
    <w:p w14:paraId="08641F57" w14:textId="77777777" w:rsidR="00F1100B" w:rsidRPr="00D5669A" w:rsidRDefault="00F1100B" w:rsidP="00902A57">
      <w:pPr>
        <w:pStyle w:val="22"/>
        <w:shd w:val="clear" w:color="auto" w:fill="auto"/>
        <w:spacing w:before="0" w:after="0" w:line="273" w:lineRule="exact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14:paraId="0412F200" w14:textId="6BB3B889" w:rsidR="00902A57" w:rsidRPr="00D5669A" w:rsidRDefault="00EC342E" w:rsidP="00F110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02A57" w:rsidRPr="00D5669A">
        <w:rPr>
          <w:sz w:val="28"/>
          <w:szCs w:val="28"/>
        </w:rPr>
        <w:t>Задачи Конференции</w:t>
      </w:r>
      <w:r w:rsidR="007A4BEA" w:rsidRPr="00D5669A">
        <w:rPr>
          <w:sz w:val="28"/>
          <w:szCs w:val="28"/>
        </w:rPr>
        <w:t>:</w:t>
      </w:r>
    </w:p>
    <w:p w14:paraId="65DA8F9D" w14:textId="77777777" w:rsidR="00F1100B" w:rsidRPr="00D5669A" w:rsidRDefault="00F1100B" w:rsidP="00F1100B">
      <w:pPr>
        <w:jc w:val="center"/>
        <w:rPr>
          <w:sz w:val="28"/>
          <w:szCs w:val="28"/>
        </w:rPr>
      </w:pPr>
    </w:p>
    <w:p w14:paraId="0CC45AEC" w14:textId="77777777" w:rsidR="00902A57" w:rsidRPr="00D5669A" w:rsidRDefault="00902A57" w:rsidP="007A4BEA">
      <w:pPr>
        <w:ind w:firstLine="567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страны;</w:t>
      </w:r>
    </w:p>
    <w:p w14:paraId="63E0BDE3" w14:textId="77777777" w:rsidR="00902A57" w:rsidRPr="00D5669A" w:rsidRDefault="00902A57" w:rsidP="007A4BEA">
      <w:pPr>
        <w:ind w:firstLine="567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Выявление талантливых, одаренных школьников и студентов, склонных к учебно-исследовательской и творческой деятельности, оказание им поддержки;</w:t>
      </w:r>
    </w:p>
    <w:p w14:paraId="3FE1A979" w14:textId="77777777" w:rsidR="00902A57" w:rsidRPr="00D5669A" w:rsidRDefault="00902A57" w:rsidP="007A4BEA">
      <w:pPr>
        <w:ind w:firstLine="567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интеллекта;</w:t>
      </w:r>
    </w:p>
    <w:p w14:paraId="4F2F5209" w14:textId="77777777" w:rsidR="00902A57" w:rsidRPr="00D5669A" w:rsidRDefault="00902A57" w:rsidP="007A4BEA">
      <w:pPr>
        <w:ind w:firstLine="567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Демонстрация и пропаганда лучших достижений учащихся и студентов по учебно-исследовательской и творческой деятельности;</w:t>
      </w:r>
    </w:p>
    <w:p w14:paraId="656AFD42" w14:textId="77777777" w:rsidR="00902A57" w:rsidRPr="00D5669A" w:rsidRDefault="00902A57" w:rsidP="007A4BEA">
      <w:pPr>
        <w:ind w:firstLine="567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Содействие профессиональной ориентации учащихся, воплотивших свои знания в реальных проектах;</w:t>
      </w:r>
    </w:p>
    <w:p w14:paraId="5482AC96" w14:textId="77777777" w:rsidR="00902A57" w:rsidRPr="00D5669A" w:rsidRDefault="00902A57" w:rsidP="007A4BEA">
      <w:pPr>
        <w:ind w:firstLine="567"/>
        <w:jc w:val="both"/>
        <w:rPr>
          <w:sz w:val="28"/>
          <w:szCs w:val="28"/>
        </w:rPr>
      </w:pPr>
      <w:r w:rsidRPr="00D5669A">
        <w:rPr>
          <w:sz w:val="28"/>
          <w:szCs w:val="28"/>
        </w:rPr>
        <w:t xml:space="preserve">Содействие </w:t>
      </w:r>
      <w:r w:rsidR="00F1100B" w:rsidRPr="00D5669A">
        <w:rPr>
          <w:sz w:val="28"/>
          <w:szCs w:val="28"/>
        </w:rPr>
        <w:t>реализации проекта</w:t>
      </w:r>
      <w:r w:rsidRPr="00D5669A">
        <w:rPr>
          <w:sz w:val="28"/>
          <w:szCs w:val="28"/>
        </w:rPr>
        <w:t xml:space="preserve"> ранней профессиональной ориентации учащихся - «Школьное НГДУ», разработанного при поддержке ПАО «Татнефть», НГДУ «Лениногорскнефть».</w:t>
      </w:r>
    </w:p>
    <w:p w14:paraId="3423C7A4" w14:textId="12790C0D" w:rsidR="00902A57" w:rsidRPr="00D5669A" w:rsidRDefault="00EC342E" w:rsidP="007A4B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02A57" w:rsidRPr="00D5669A">
        <w:rPr>
          <w:sz w:val="28"/>
          <w:szCs w:val="28"/>
        </w:rPr>
        <w:t>Руководство Конференцией</w:t>
      </w:r>
    </w:p>
    <w:p w14:paraId="5BAEAD8D" w14:textId="77777777" w:rsidR="007A4BEA" w:rsidRPr="00D5669A" w:rsidRDefault="007A4BEA" w:rsidP="007A4BEA">
      <w:pPr>
        <w:jc w:val="center"/>
        <w:rPr>
          <w:sz w:val="28"/>
          <w:szCs w:val="28"/>
        </w:rPr>
      </w:pPr>
    </w:p>
    <w:p w14:paraId="5744E54B" w14:textId="77777777" w:rsidR="00902A57" w:rsidRPr="00D5669A" w:rsidRDefault="007A4BEA" w:rsidP="00020D83">
      <w:pPr>
        <w:pStyle w:val="22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Организаторами</w:t>
      </w:r>
      <w:r w:rsidR="00902A57"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Конференции являются:</w:t>
      </w:r>
    </w:p>
    <w:p w14:paraId="091D5DBE" w14:textId="77777777" w:rsidR="00902A57" w:rsidRPr="00D5669A" w:rsidRDefault="00902A57" w:rsidP="00020D83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НГДУ «Лениногорскнефть»; Социально-педагогический комплекс №2;</w:t>
      </w:r>
    </w:p>
    <w:p w14:paraId="46A2004A" w14:textId="77777777" w:rsidR="00902A57" w:rsidRPr="00D5669A" w:rsidRDefault="00902A57" w:rsidP="00020D83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Муниципальное бюджетное общеобразовательное учреждение «Средняя общеобразовательная школа № 5» муниципального образования «Лениногорский муниципальный район» Республики Татарстан при поддержке Министерства образования и пауки Республики Татарстан;</w:t>
      </w:r>
    </w:p>
    <w:p w14:paraId="4FF1EE8C" w14:textId="77777777" w:rsidR="00902A57" w:rsidRPr="00D5669A" w:rsidRDefault="00902A57" w:rsidP="00020D83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МКУ «Управление образования» ИКМО «ЛМР» РТ.</w:t>
      </w:r>
    </w:p>
    <w:p w14:paraId="0F595EA2" w14:textId="77777777" w:rsidR="00902A57" w:rsidRPr="00D5669A" w:rsidRDefault="00902A57" w:rsidP="00020D83">
      <w:pPr>
        <w:pStyle w:val="22"/>
        <w:shd w:val="clear" w:color="auto" w:fill="auto"/>
        <w:spacing w:before="0" w:after="0" w:line="240" w:lineRule="auto"/>
        <w:ind w:right="-1" w:firstLine="70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Руководит проведением Конференции </w:t>
      </w:r>
      <w:r w:rsidR="007A4BEA"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Организационный комитет (далее – </w:t>
      </w: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Оргкомитет</w:t>
      </w:r>
      <w:r w:rsidR="007A4BEA"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включающий в себя представителей </w:t>
      </w:r>
      <w:r w:rsidR="007A4BEA"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организаторов</w:t>
      </w: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Конференции. Для организации экспертизы работ обучающихся Оргкомитет формирует Экспертный совет, в который привлекаются специалисты по соответствующим направлениям.</w:t>
      </w:r>
    </w:p>
    <w:p w14:paraId="7290244C" w14:textId="535333BB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02A57" w:rsidRPr="00D5669A">
        <w:rPr>
          <w:sz w:val="28"/>
          <w:szCs w:val="28"/>
        </w:rPr>
        <w:t>Участники Конференции</w:t>
      </w:r>
    </w:p>
    <w:p w14:paraId="1ECD6156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 xml:space="preserve">Участниками Конференции могут быть учащиеся 4-11-х классов общеобразовательных учреждений, студенты средних профессиональных образовательных учреждений, педагоги общеобразовательных учреждений, средних профессиональных образовательных учреждений </w:t>
      </w:r>
      <w:r w:rsidRPr="00D5669A">
        <w:rPr>
          <w:sz w:val="28"/>
          <w:szCs w:val="28"/>
          <w:lang w:val="tt-RU"/>
        </w:rPr>
        <w:t xml:space="preserve">Республики </w:t>
      </w:r>
      <w:r w:rsidRPr="00D5669A">
        <w:rPr>
          <w:sz w:val="28"/>
          <w:szCs w:val="28"/>
        </w:rPr>
        <w:t>Татарстан.</w:t>
      </w:r>
    </w:p>
    <w:p w14:paraId="481BDF1B" w14:textId="0F79163E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02A57" w:rsidRPr="00D5669A">
        <w:rPr>
          <w:sz w:val="28"/>
          <w:szCs w:val="28"/>
        </w:rPr>
        <w:t>Сроки и этапы проведения Конференции</w:t>
      </w:r>
    </w:p>
    <w:p w14:paraId="704AF7DB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Кон</w:t>
      </w:r>
      <w:r w:rsidR="007A4BEA" w:rsidRPr="00D5669A">
        <w:rPr>
          <w:sz w:val="28"/>
          <w:szCs w:val="28"/>
        </w:rPr>
        <w:t>ференция проводится в два этапа:</w:t>
      </w:r>
    </w:p>
    <w:p w14:paraId="07137FBA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I этап — до 1 марта 2020 года (заочный). Экспертиза представленных в Оргкоми</w:t>
      </w:r>
      <w:r w:rsidR="007A4BEA" w:rsidRPr="00D5669A">
        <w:rPr>
          <w:sz w:val="28"/>
          <w:szCs w:val="28"/>
        </w:rPr>
        <w:t>тет электронных вариантов работ;</w:t>
      </w:r>
    </w:p>
    <w:p w14:paraId="1217BD18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  <w:lang w:val="en-US"/>
        </w:rPr>
        <w:t>II</w:t>
      </w:r>
      <w:r w:rsidRPr="00D5669A">
        <w:rPr>
          <w:sz w:val="28"/>
          <w:szCs w:val="28"/>
        </w:rPr>
        <w:t xml:space="preserve"> этап — 23 марта 2020 года (очный). Участие по результатам I этапа. (Участникам очного тура Конференции необходимо иметь с собой электронный и бумажный вариант тезисов и текста исследовательской или проектной работы).</w:t>
      </w:r>
    </w:p>
    <w:p w14:paraId="33BDEFE0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iCs/>
          <w:sz w:val="28"/>
          <w:szCs w:val="28"/>
        </w:rPr>
        <w:t>Место проведения:</w:t>
      </w:r>
      <w:r w:rsidRPr="00D5669A">
        <w:rPr>
          <w:i/>
          <w:iCs/>
          <w:sz w:val="28"/>
          <w:szCs w:val="28"/>
        </w:rPr>
        <w:t xml:space="preserve"> </w:t>
      </w:r>
      <w:r w:rsidRPr="00D5669A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5» муниципального образования «Лениногорский муниципальный район» Республики Татарстан.</w:t>
      </w:r>
    </w:p>
    <w:p w14:paraId="18A83A05" w14:textId="4960CF40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02A57" w:rsidRPr="00D5669A">
        <w:rPr>
          <w:sz w:val="28"/>
          <w:szCs w:val="28"/>
        </w:rPr>
        <w:t>Порядок приема заявок и работ на Конференцию</w:t>
      </w:r>
    </w:p>
    <w:p w14:paraId="08C69CE6" w14:textId="77777777" w:rsidR="007A4BEA" w:rsidRPr="00D5669A" w:rsidRDefault="00902A57" w:rsidP="007A4BEA">
      <w:pPr>
        <w:ind w:firstLine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 xml:space="preserve">Всем участникам Конференции обязательно пройти электронную регистрацию в срок с 1 </w:t>
      </w:r>
      <w:r w:rsidRPr="00D5669A">
        <w:rPr>
          <w:sz w:val="28"/>
          <w:szCs w:val="28"/>
          <w:lang w:val="tt-RU"/>
        </w:rPr>
        <w:t>февраля</w:t>
      </w:r>
      <w:r w:rsidRPr="00D5669A">
        <w:rPr>
          <w:sz w:val="28"/>
          <w:szCs w:val="28"/>
        </w:rPr>
        <w:t xml:space="preserve"> по 25 февраля 20</w:t>
      </w:r>
      <w:r w:rsidRPr="00D5669A">
        <w:rPr>
          <w:sz w:val="28"/>
          <w:szCs w:val="28"/>
          <w:lang w:val="tt-RU"/>
        </w:rPr>
        <w:t>20</w:t>
      </w:r>
      <w:r w:rsidRPr="00D5669A">
        <w:rPr>
          <w:sz w:val="28"/>
          <w:szCs w:val="28"/>
        </w:rPr>
        <w:t xml:space="preserve"> года по </w:t>
      </w:r>
      <w:r w:rsidRPr="00D5669A">
        <w:rPr>
          <w:sz w:val="28"/>
          <w:szCs w:val="28"/>
          <w:lang w:val="tt-RU"/>
        </w:rPr>
        <w:t>ссылке</w:t>
      </w:r>
      <w:r w:rsidRPr="00D5669A">
        <w:rPr>
          <w:sz w:val="28"/>
          <w:szCs w:val="28"/>
        </w:rPr>
        <w:t xml:space="preserve">: </w:t>
      </w:r>
      <w:hyperlink r:id="rId8" w:history="1">
        <w:r w:rsidRPr="00D5669A">
          <w:rPr>
            <w:rStyle w:val="a4"/>
            <w:color w:val="000000" w:themeColor="text1"/>
            <w:sz w:val="28"/>
            <w:szCs w:val="28"/>
          </w:rPr>
          <w:t>https://docs.google.com/forms/d/e/1FAIpQLSc9K_brWwQSGqb_R72f23xS17ZaBIrxDrf6zq1fA5t0_GoJIw/viewform</w:t>
        </w:r>
      </w:hyperlink>
      <w:r w:rsidRPr="00D5669A">
        <w:rPr>
          <w:sz w:val="28"/>
          <w:szCs w:val="28"/>
        </w:rPr>
        <w:t xml:space="preserve"> (ссылка на сайте МБОУ «СОШ№5» МО «ЛМР» РТ во вкладке «Конференц</w:t>
      </w:r>
      <w:r w:rsidR="007A4BEA" w:rsidRPr="00D5669A">
        <w:rPr>
          <w:sz w:val="28"/>
          <w:szCs w:val="28"/>
        </w:rPr>
        <w:t>ия им. В.Д.</w:t>
      </w:r>
      <w:r w:rsidRPr="00D5669A">
        <w:rPr>
          <w:sz w:val="28"/>
          <w:szCs w:val="28"/>
        </w:rPr>
        <w:t>Шашина).</w:t>
      </w:r>
    </w:p>
    <w:p w14:paraId="467DD72E" w14:textId="77777777" w:rsidR="00902A57" w:rsidRPr="00D5669A" w:rsidRDefault="00902A57" w:rsidP="007A4BEA">
      <w:pPr>
        <w:ind w:firstLine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 xml:space="preserve">Заявки, тезисы, работы на участие в Конференции в электронном варианте направляются на электронный адрес Оргкомитета </w:t>
      </w:r>
      <w:hyperlink r:id="rId9" w:history="1">
        <w:r w:rsidRPr="00D5669A">
          <w:rPr>
            <w:rStyle w:val="a4"/>
            <w:sz w:val="28"/>
            <w:szCs w:val="28"/>
          </w:rPr>
          <w:t>shashinakonf@mail.ru</w:t>
        </w:r>
      </w:hyperlink>
      <w:r w:rsidRPr="00D5669A">
        <w:rPr>
          <w:sz w:val="28"/>
          <w:szCs w:val="28"/>
        </w:rPr>
        <w:t xml:space="preserve"> муниципального бюджетного общеобразовательное учреждение «Средняя общеобразовательная школа № 5» муниципального образования «Лениногорский муниципальный район Республики Татарстан, 423250, город Лениногорск, ул. Морякова, д. 10, в срок до 25 февраля 2020 года (приложение № 2). (Работы, представленные позже указанного срока, рассматриваться не будут). Представленная работа не принимается к рассмотрению, если она уже является </w:t>
      </w:r>
      <w:r w:rsidRPr="00D5669A">
        <w:rPr>
          <w:sz w:val="28"/>
          <w:szCs w:val="28"/>
        </w:rPr>
        <w:lastRenderedPageBreak/>
        <w:t>победителем и</w:t>
      </w:r>
      <w:r w:rsidRPr="00D5669A">
        <w:rPr>
          <w:sz w:val="28"/>
          <w:szCs w:val="28"/>
          <w:lang w:val="tt-RU"/>
        </w:rPr>
        <w:t>ли</w:t>
      </w:r>
      <w:r w:rsidRPr="00D5669A">
        <w:rPr>
          <w:sz w:val="28"/>
          <w:szCs w:val="28"/>
        </w:rPr>
        <w:t xml:space="preserve"> призером в муниципальных, республиканских научных конференций или имеет более 2-х соавторов.</w:t>
      </w:r>
    </w:p>
    <w:p w14:paraId="64B4DF51" w14:textId="77777777" w:rsidR="00902A57" w:rsidRPr="00D5669A" w:rsidRDefault="00902A57" w:rsidP="007A4BEA">
      <w:pPr>
        <w:ind w:firstLine="708"/>
        <w:jc w:val="both"/>
        <w:rPr>
          <w:sz w:val="28"/>
          <w:szCs w:val="28"/>
          <w:lang w:val="tt-RU"/>
        </w:rPr>
      </w:pPr>
      <w:r w:rsidRPr="00D5669A">
        <w:rPr>
          <w:sz w:val="28"/>
          <w:szCs w:val="28"/>
        </w:rPr>
        <w:t>Контактные телефоны: 8(85595) 5-29-70, 89172867098 (Ялалтдинова Земфира Акрямовна), 89196339355 (Аюпова Зульфия Абдулмагдановна).</w:t>
      </w:r>
    </w:p>
    <w:p w14:paraId="09E81DF1" w14:textId="711A40C5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902A57" w:rsidRPr="00D5669A">
        <w:rPr>
          <w:sz w:val="28"/>
          <w:szCs w:val="28"/>
        </w:rPr>
        <w:t>Требования к содержанию исследовательской работы</w:t>
      </w:r>
    </w:p>
    <w:p w14:paraId="28D14F2A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Требования к содержанию и оформлению исследовательской работы соответствуют традиционным стандартам описания результатов учебных исследований.</w:t>
      </w:r>
    </w:p>
    <w:p w14:paraId="00D6C2F9" w14:textId="77777777" w:rsidR="00902A57" w:rsidRPr="00D5669A" w:rsidRDefault="00902A57" w:rsidP="00902A57">
      <w:pPr>
        <w:spacing w:after="240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Работа должна иметь характер учебного или научного исследования, центром которого является проблема.</w:t>
      </w:r>
    </w:p>
    <w:p w14:paraId="4A026D39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  <w:lang w:val="tt-RU"/>
        </w:rPr>
        <w:t>Исследовательская</w:t>
      </w:r>
      <w:r w:rsidRPr="00D5669A">
        <w:rPr>
          <w:sz w:val="28"/>
          <w:szCs w:val="28"/>
        </w:rPr>
        <w:t xml:space="preserve"> работа должна содержать:</w:t>
      </w:r>
    </w:p>
    <w:p w14:paraId="5A250856" w14:textId="77777777" w:rsidR="00902A57" w:rsidRPr="00D5669A" w:rsidRDefault="00902A57" w:rsidP="007A4BEA">
      <w:pPr>
        <w:ind w:left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Оглавление;</w:t>
      </w:r>
    </w:p>
    <w:p w14:paraId="59BDAE5F" w14:textId="77777777" w:rsidR="00902A57" w:rsidRPr="00D5669A" w:rsidRDefault="00902A57" w:rsidP="007A4BEA">
      <w:pPr>
        <w:ind w:left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Введение;</w:t>
      </w:r>
    </w:p>
    <w:p w14:paraId="5CD75843" w14:textId="77777777" w:rsidR="00902A57" w:rsidRPr="00D5669A" w:rsidRDefault="00902A57" w:rsidP="007A4BEA">
      <w:pPr>
        <w:ind w:left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Основную часть;</w:t>
      </w:r>
    </w:p>
    <w:p w14:paraId="4C61F5CE" w14:textId="77777777" w:rsidR="00902A57" w:rsidRPr="00D5669A" w:rsidRDefault="00902A57" w:rsidP="007A4BEA">
      <w:pPr>
        <w:ind w:left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Заключение;</w:t>
      </w:r>
    </w:p>
    <w:p w14:paraId="651FB627" w14:textId="77777777" w:rsidR="00902A57" w:rsidRPr="00D5669A" w:rsidRDefault="00902A57" w:rsidP="007A4BEA">
      <w:pPr>
        <w:spacing w:after="240"/>
        <w:ind w:left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Список использованных источников и литературы.</w:t>
      </w:r>
    </w:p>
    <w:p w14:paraId="0C9BD99A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 оглавлении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14:paraId="51F79DD8" w14:textId="77777777" w:rsidR="00902A57" w:rsidRPr="00D5669A" w:rsidRDefault="00902A57" w:rsidP="007A4BEA">
      <w:pPr>
        <w:ind w:firstLine="708"/>
        <w:jc w:val="both"/>
        <w:rPr>
          <w:i/>
          <w:sz w:val="28"/>
          <w:szCs w:val="28"/>
        </w:rPr>
      </w:pPr>
      <w:r w:rsidRPr="00D5669A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</w:t>
      </w:r>
    </w:p>
    <w:p w14:paraId="236F4A73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14:paraId="7F87F597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14:paraId="1DE59D91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</w:p>
    <w:p w14:paraId="0CDA72F6" w14:textId="18511E82" w:rsidR="00902A57" w:rsidRPr="00D5669A" w:rsidRDefault="00EC342E" w:rsidP="007A4BEA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902A57" w:rsidRPr="00D5669A">
        <w:rPr>
          <w:sz w:val="28"/>
          <w:szCs w:val="28"/>
        </w:rPr>
        <w:t>Требования к оформлению исследовательской работы</w:t>
      </w:r>
    </w:p>
    <w:p w14:paraId="3378EC15" w14:textId="77777777" w:rsidR="00902A57" w:rsidRPr="00D5669A" w:rsidRDefault="00902A57" w:rsidP="007A4BEA">
      <w:pPr>
        <w:spacing w:after="240"/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 xml:space="preserve">Текст работы печатается на стандартных страницах белой бумаги формата А4 (210 х 297 мм, горизонталь - 210 мм.). Шрифт типа </w:t>
      </w:r>
      <w:r w:rsidRPr="00D5669A">
        <w:rPr>
          <w:sz w:val="28"/>
          <w:szCs w:val="28"/>
          <w:lang w:val="en-US"/>
        </w:rPr>
        <w:t>Times</w:t>
      </w:r>
      <w:r w:rsidRPr="00D5669A">
        <w:rPr>
          <w:sz w:val="28"/>
          <w:szCs w:val="28"/>
        </w:rPr>
        <w:t xml:space="preserve"> </w:t>
      </w:r>
      <w:r w:rsidRPr="00D5669A">
        <w:rPr>
          <w:sz w:val="28"/>
          <w:szCs w:val="28"/>
          <w:lang w:val="en-US"/>
        </w:rPr>
        <w:t>New</w:t>
      </w:r>
      <w:r w:rsidRPr="00D5669A">
        <w:rPr>
          <w:sz w:val="28"/>
          <w:szCs w:val="28"/>
        </w:rPr>
        <w:t xml:space="preserve"> </w:t>
      </w:r>
      <w:r w:rsidRPr="00D5669A">
        <w:rPr>
          <w:sz w:val="28"/>
          <w:szCs w:val="28"/>
          <w:lang w:val="en-US"/>
        </w:rPr>
        <w:t>Roman</w:t>
      </w:r>
      <w:r w:rsidRPr="00D5669A">
        <w:rPr>
          <w:sz w:val="28"/>
          <w:szCs w:val="28"/>
        </w:rPr>
        <w:t>, размер 12 пт, межстрочный интервал 1,5. Поля: слева - 25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Приложения могут занимать до 10 дополнительных страниц. Приложения должны быть пронумерованы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листом (Приложение 1), рекомендуются скоросшиватели или пластиковые файлы.</w:t>
      </w:r>
    </w:p>
    <w:p w14:paraId="4105BB9E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14:paraId="13FB7C03" w14:textId="77777777" w:rsidR="00902A57" w:rsidRPr="00D5669A" w:rsidRDefault="00902A57" w:rsidP="007A4BEA">
      <w:pPr>
        <w:ind w:firstLine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описанием задачи;</w:t>
      </w:r>
    </w:p>
    <w:p w14:paraId="31D129E0" w14:textId="77777777" w:rsidR="00902A57" w:rsidRPr="00D5669A" w:rsidRDefault="00902A57" w:rsidP="007A4BEA">
      <w:pPr>
        <w:ind w:firstLine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изложением алгоритма решения задачи, программного интерфейса;</w:t>
      </w:r>
    </w:p>
    <w:p w14:paraId="4040455A" w14:textId="77777777" w:rsidR="00902A57" w:rsidRPr="00D5669A" w:rsidRDefault="00902A57" w:rsidP="007A4BEA">
      <w:pPr>
        <w:ind w:firstLine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описанием программы, входных и выходных данных, распечатки программы и результатов;</w:t>
      </w:r>
    </w:p>
    <w:p w14:paraId="7CB15267" w14:textId="77777777" w:rsidR="00902A57" w:rsidRPr="00D5669A" w:rsidRDefault="00902A57" w:rsidP="007A4BEA">
      <w:pPr>
        <w:spacing w:after="240"/>
        <w:ind w:firstLine="709"/>
        <w:jc w:val="both"/>
        <w:rPr>
          <w:sz w:val="28"/>
          <w:szCs w:val="28"/>
        </w:rPr>
      </w:pPr>
      <w:r w:rsidRPr="00D5669A">
        <w:rPr>
          <w:sz w:val="28"/>
          <w:szCs w:val="28"/>
        </w:rPr>
        <w:t xml:space="preserve">исполняемым программным модулем на электронных носителях для </w:t>
      </w:r>
      <w:r w:rsidRPr="00D5669A">
        <w:rPr>
          <w:sz w:val="28"/>
          <w:szCs w:val="28"/>
          <w:lang w:val="en-US"/>
        </w:rPr>
        <w:t>IBM</w:t>
      </w:r>
      <w:r w:rsidRPr="00D5669A">
        <w:rPr>
          <w:sz w:val="28"/>
          <w:szCs w:val="28"/>
        </w:rPr>
        <w:t>/</w:t>
      </w:r>
      <w:r w:rsidRPr="00D5669A">
        <w:rPr>
          <w:sz w:val="28"/>
          <w:szCs w:val="28"/>
          <w:lang w:val="en-US"/>
        </w:rPr>
        <w:t>PC</w:t>
      </w:r>
      <w:r w:rsidRPr="00D5669A">
        <w:rPr>
          <w:sz w:val="28"/>
          <w:szCs w:val="28"/>
        </w:rPr>
        <w:t xml:space="preserve"> совместимых компьютеров.</w:t>
      </w:r>
    </w:p>
    <w:p w14:paraId="39B328E9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Тезисы принимаются в электронном виде объёмом не более 1 страницы. В случае представления работы с нарушением настоящего Положения Оргкомитет имеет право отклонить данную работу от рассмотрения и участия.</w:t>
      </w:r>
    </w:p>
    <w:p w14:paraId="29355746" w14:textId="20C6C20C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902A57" w:rsidRPr="00D5669A">
        <w:rPr>
          <w:sz w:val="28"/>
          <w:szCs w:val="28"/>
        </w:rPr>
        <w:t>Условия отбора участников</w:t>
      </w:r>
    </w:p>
    <w:p w14:paraId="7E61F018" w14:textId="77777777" w:rsidR="00902A57" w:rsidRPr="00D5669A" w:rsidRDefault="00902A57" w:rsidP="007A4BEA">
      <w:pPr>
        <w:ind w:firstLine="708"/>
        <w:jc w:val="both"/>
        <w:rPr>
          <w:sz w:val="28"/>
          <w:szCs w:val="28"/>
          <w:lang w:val="tt-RU"/>
        </w:rPr>
      </w:pPr>
      <w:r w:rsidRPr="00D5669A">
        <w:rPr>
          <w:sz w:val="28"/>
          <w:szCs w:val="28"/>
        </w:rPr>
        <w:t>Все поступившие в указанные сроки работы, оформленные в соответствии с требованиями, подлежат экспертизе и конкурсному отбору экспертным советом</w:t>
      </w:r>
      <w:r w:rsidRPr="00D5669A">
        <w:rPr>
          <w:sz w:val="28"/>
          <w:szCs w:val="28"/>
          <w:lang w:val="tt-RU"/>
        </w:rPr>
        <w:t xml:space="preserve"> </w:t>
      </w:r>
      <w:r w:rsidRPr="00D5669A">
        <w:rPr>
          <w:sz w:val="28"/>
          <w:szCs w:val="28"/>
        </w:rPr>
        <w:t xml:space="preserve">в срок до </w:t>
      </w:r>
      <w:r w:rsidRPr="00D5669A">
        <w:rPr>
          <w:sz w:val="28"/>
          <w:szCs w:val="28"/>
          <w:lang w:val="tt-RU"/>
        </w:rPr>
        <w:t>10 марта 20</w:t>
      </w:r>
      <w:r w:rsidRPr="00D5669A">
        <w:rPr>
          <w:sz w:val="28"/>
          <w:szCs w:val="28"/>
        </w:rPr>
        <w:t>20 г.</w:t>
      </w:r>
    </w:p>
    <w:p w14:paraId="0E44B67E" w14:textId="77777777" w:rsidR="00902A57" w:rsidRPr="00D5669A" w:rsidRDefault="00902A57" w:rsidP="007A4BEA">
      <w:pPr>
        <w:ind w:firstLine="708"/>
        <w:jc w:val="both"/>
        <w:rPr>
          <w:sz w:val="28"/>
          <w:szCs w:val="28"/>
          <w:lang w:val="tt-RU"/>
        </w:rPr>
      </w:pPr>
      <w:r w:rsidRPr="00D5669A">
        <w:rPr>
          <w:sz w:val="28"/>
          <w:szCs w:val="28"/>
          <w:lang w:val="tt-RU"/>
        </w:rPr>
        <w:t>Э</w:t>
      </w:r>
      <w:r w:rsidRPr="00D5669A">
        <w:rPr>
          <w:sz w:val="28"/>
          <w:szCs w:val="28"/>
        </w:rPr>
        <w:t xml:space="preserve">кспертный совет проверяет представленные работы в соответствии с выбранной или разработанной методикой и критериями оценки и отбирает </w:t>
      </w:r>
      <w:r w:rsidRPr="00D5669A">
        <w:rPr>
          <w:sz w:val="28"/>
          <w:szCs w:val="28"/>
          <w:lang w:val="tt-RU"/>
        </w:rPr>
        <w:t>учебно-исследовательские работы</w:t>
      </w:r>
      <w:r w:rsidRPr="00D5669A">
        <w:rPr>
          <w:sz w:val="28"/>
          <w:szCs w:val="28"/>
        </w:rPr>
        <w:t xml:space="preserve"> для публичной защиты на предметной секции. Исследовательская работа может быть направлена экспертным советом</w:t>
      </w:r>
      <w:r w:rsidRPr="00D5669A">
        <w:rPr>
          <w:sz w:val="28"/>
          <w:szCs w:val="28"/>
          <w:lang w:val="tt-RU"/>
        </w:rPr>
        <w:t xml:space="preserve"> </w:t>
      </w:r>
      <w:r w:rsidRPr="00D5669A">
        <w:rPr>
          <w:sz w:val="28"/>
          <w:szCs w:val="28"/>
        </w:rPr>
        <w:t xml:space="preserve">на рассмотрение в другую секцию, если содержание </w:t>
      </w:r>
      <w:r w:rsidRPr="00D5669A">
        <w:rPr>
          <w:sz w:val="28"/>
          <w:szCs w:val="28"/>
          <w:lang w:val="tt-RU"/>
        </w:rPr>
        <w:t>работы</w:t>
      </w:r>
      <w:r w:rsidRPr="00D5669A">
        <w:rPr>
          <w:sz w:val="28"/>
          <w:szCs w:val="28"/>
        </w:rPr>
        <w:t xml:space="preserve"> не соответствует заявленной секции. Результаты экспертизы представленных работ Оргкомитетом, (в том числе список участников прошедших на очный тур) за 10 дней до начала работы Конференции будут размещены на сайте МБОУ «СОШ№5» МО «ЛМР» РТ, во вкладке «Конференция им. В.Д. Шашина». Работы учащихся письменно не рецензируются.</w:t>
      </w:r>
    </w:p>
    <w:p w14:paraId="7D19B74B" w14:textId="3EDF3E4B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902A57" w:rsidRPr="00D5669A">
        <w:rPr>
          <w:sz w:val="28"/>
          <w:szCs w:val="28"/>
        </w:rPr>
        <w:t>Технология проведения Конференции</w:t>
      </w:r>
    </w:p>
    <w:p w14:paraId="5E99A8F0" w14:textId="77777777" w:rsidR="00902A57" w:rsidRPr="00D5669A" w:rsidRDefault="00902A57" w:rsidP="007A4BEA">
      <w:pPr>
        <w:spacing w:after="240"/>
        <w:ind w:firstLine="708"/>
        <w:jc w:val="both"/>
        <w:rPr>
          <w:sz w:val="28"/>
          <w:szCs w:val="28"/>
          <w:lang w:val="tt-RU"/>
        </w:rPr>
      </w:pPr>
      <w:r w:rsidRPr="00D5669A">
        <w:rPr>
          <w:sz w:val="28"/>
          <w:szCs w:val="28"/>
        </w:rPr>
        <w:lastRenderedPageBreak/>
        <w:t xml:space="preserve">Работа Конференции предусматривает публичные выступления участников по результатам собственной исследовательской деятельности </w:t>
      </w:r>
      <w:r w:rsidRPr="00D5669A">
        <w:rPr>
          <w:i/>
          <w:sz w:val="28"/>
          <w:szCs w:val="28"/>
          <w:u w:val="single"/>
        </w:rPr>
        <w:t xml:space="preserve">на </w:t>
      </w:r>
      <w:r w:rsidRPr="00D5669A">
        <w:rPr>
          <w:i/>
          <w:sz w:val="28"/>
          <w:szCs w:val="28"/>
          <w:u w:val="single"/>
          <w:lang w:val="tt-RU"/>
        </w:rPr>
        <w:t xml:space="preserve">следующих </w:t>
      </w:r>
      <w:r w:rsidRPr="00D5669A">
        <w:rPr>
          <w:i/>
          <w:sz w:val="28"/>
          <w:szCs w:val="28"/>
          <w:u w:val="single"/>
        </w:rPr>
        <w:t>предметных секциях</w:t>
      </w:r>
      <w:r w:rsidRPr="00D5669A">
        <w:rPr>
          <w:sz w:val="28"/>
          <w:szCs w:val="28"/>
        </w:rPr>
        <w:t>:</w:t>
      </w:r>
    </w:p>
    <w:p w14:paraId="47F2E038" w14:textId="77777777" w:rsidR="00902A57" w:rsidRPr="00D5669A" w:rsidRDefault="00902A57" w:rsidP="007A4BEA">
      <w:pPr>
        <w:pStyle w:val="22"/>
        <w:shd w:val="clear" w:color="auto" w:fill="auto"/>
        <w:spacing w:before="0" w:after="0" w:line="273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color w:val="000000"/>
          <w:sz w:val="28"/>
          <w:szCs w:val="28"/>
          <w:lang w:bidi="ru-RU"/>
        </w:rPr>
        <w:t>«</w:t>
      </w: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тропам истории» (из истории нефтегазодобывающих организаций Публичного Акционерного Общества «Татнефть» (в том числе НГДУ «Лениногорскнефть») и их роль в экономике республики).</w:t>
      </w:r>
    </w:p>
    <w:p w14:paraId="4B90A6CD" w14:textId="77777777" w:rsidR="00902A57" w:rsidRPr="00D5669A" w:rsidRDefault="00902A57" w:rsidP="007A4BEA">
      <w:pPr>
        <w:pStyle w:val="22"/>
        <w:shd w:val="clear" w:color="auto" w:fill="auto"/>
        <w:spacing w:before="0" w:after="0" w:line="273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Разработка и эксплуатация нефтяных и газовых месторождений (для студентов средних профессиональных учебных заведений).</w:t>
      </w:r>
    </w:p>
    <w:p w14:paraId="075BD3E1" w14:textId="77777777" w:rsidR="00902A57" w:rsidRPr="00D5669A" w:rsidRDefault="00902A57" w:rsidP="007A4BEA">
      <w:pPr>
        <w:pStyle w:val="22"/>
        <w:shd w:val="clear" w:color="auto" w:fill="auto"/>
        <w:spacing w:before="0" w:after="0" w:line="29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География. Геология. Экология. Химия. Биология.</w:t>
      </w:r>
    </w:p>
    <w:p w14:paraId="68DC0433" w14:textId="77777777" w:rsidR="00902A57" w:rsidRPr="00D5669A" w:rsidRDefault="00902A57" w:rsidP="007A4BEA">
      <w:pPr>
        <w:pStyle w:val="22"/>
        <w:shd w:val="clear" w:color="auto" w:fill="auto"/>
        <w:spacing w:before="0" w:after="0" w:line="29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Информатика. Математика. Физика.</w:t>
      </w:r>
    </w:p>
    <w:p w14:paraId="5B9A11D6" w14:textId="77777777" w:rsidR="00902A57" w:rsidRPr="00D5669A" w:rsidRDefault="00902A57" w:rsidP="007A4BEA">
      <w:pPr>
        <w:pStyle w:val="22"/>
        <w:shd w:val="clear" w:color="auto" w:fill="auto"/>
        <w:spacing w:before="0" w:after="0" w:line="29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Психология. Педагогика.</w:t>
      </w:r>
    </w:p>
    <w:p w14:paraId="40AB1B81" w14:textId="77777777" w:rsidR="00902A57" w:rsidRPr="00D5669A" w:rsidRDefault="00902A57" w:rsidP="007A4BEA">
      <w:pPr>
        <w:pStyle w:val="22"/>
        <w:shd w:val="clear" w:color="auto" w:fill="auto"/>
        <w:spacing w:before="0" w:after="0" w:line="29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Английский язык.</w:t>
      </w:r>
    </w:p>
    <w:p w14:paraId="7F4AF8C1" w14:textId="77777777" w:rsidR="00902A57" w:rsidRPr="00D5669A" w:rsidRDefault="00902A57" w:rsidP="007A4BEA">
      <w:pPr>
        <w:pStyle w:val="22"/>
        <w:shd w:val="clear" w:color="auto" w:fill="auto"/>
        <w:spacing w:before="0" w:after="0" w:line="29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Краеведение. Этнография. История.</w:t>
      </w:r>
    </w:p>
    <w:p w14:paraId="7A35FC98" w14:textId="77777777" w:rsidR="00902A57" w:rsidRPr="00D5669A" w:rsidRDefault="00902A57" w:rsidP="007A4BEA">
      <w:pPr>
        <w:pStyle w:val="22"/>
        <w:shd w:val="clear" w:color="auto" w:fill="auto"/>
        <w:spacing w:before="0" w:after="0" w:line="29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Краеведение. Этнография. История (на татарском языке).</w:t>
      </w:r>
    </w:p>
    <w:p w14:paraId="0428566C" w14:textId="77777777" w:rsidR="00902A57" w:rsidRPr="00D5669A" w:rsidRDefault="00902A57" w:rsidP="007A4BEA">
      <w:pPr>
        <w:pStyle w:val="22"/>
        <w:shd w:val="clear" w:color="auto" w:fill="auto"/>
        <w:spacing w:before="0" w:after="0" w:line="29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Техническое творчество. Моделирование (проект: скважина XXII века).</w:t>
      </w:r>
    </w:p>
    <w:p w14:paraId="1A8822D0" w14:textId="77777777" w:rsidR="00902A57" w:rsidRPr="00D5669A" w:rsidRDefault="00902A57" w:rsidP="007A4BEA">
      <w:pPr>
        <w:pStyle w:val="22"/>
        <w:shd w:val="clear" w:color="auto" w:fill="auto"/>
        <w:spacing w:before="0" w:after="0" w:line="29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Правоведение. Экономика. Социология.</w:t>
      </w:r>
    </w:p>
    <w:p w14:paraId="73AC342A" w14:textId="77777777" w:rsidR="00902A57" w:rsidRPr="00D5669A" w:rsidRDefault="00902A57" w:rsidP="007A4BEA">
      <w:pPr>
        <w:pStyle w:val="22"/>
        <w:shd w:val="clear" w:color="auto" w:fill="auto"/>
        <w:spacing w:before="0" w:after="0" w:line="29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Юный исследователь (для учащихся начальных классов по вышеуказанным секциям).</w:t>
      </w:r>
    </w:p>
    <w:p w14:paraId="305A2EB6" w14:textId="77777777" w:rsidR="00902A57" w:rsidRPr="00D5669A" w:rsidRDefault="00902A57" w:rsidP="007A4BEA">
      <w:pPr>
        <w:pStyle w:val="22"/>
        <w:shd w:val="clear" w:color="auto" w:fill="auto"/>
        <w:spacing w:before="0" w:after="240" w:line="273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5669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Работа педагогов по развитию одарённости учащихся и студентов: выступления или мастер- классы (приложение № 3).</w:t>
      </w:r>
    </w:p>
    <w:p w14:paraId="0EBED4E9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 зависимости от направленности представленных работ Оргкомитет может формировать другие секции. Работам, посвященные тематике Конференции, присуждаются дополнительные 5 баллов.</w:t>
      </w:r>
    </w:p>
    <w:p w14:paraId="49FAAB7C" w14:textId="77777777" w:rsidR="00902A57" w:rsidRPr="00D5669A" w:rsidRDefault="00902A57" w:rsidP="00902A57">
      <w:pPr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 день защиты доклады представляются в форме компьютерной презентации (</w:t>
      </w:r>
      <w:r w:rsidRPr="00D5669A">
        <w:rPr>
          <w:sz w:val="28"/>
          <w:szCs w:val="28"/>
          <w:lang w:val="en-US"/>
        </w:rPr>
        <w:t>Power</w:t>
      </w:r>
      <w:r w:rsidRPr="00D5669A">
        <w:rPr>
          <w:sz w:val="28"/>
          <w:szCs w:val="28"/>
        </w:rPr>
        <w:t xml:space="preserve"> </w:t>
      </w:r>
      <w:r w:rsidRPr="00D5669A">
        <w:rPr>
          <w:sz w:val="28"/>
          <w:szCs w:val="28"/>
          <w:lang w:val="en-US"/>
        </w:rPr>
        <w:t>Point</w:t>
      </w:r>
      <w:r w:rsidRPr="00D5669A">
        <w:rPr>
          <w:sz w:val="28"/>
          <w:szCs w:val="28"/>
        </w:rPr>
        <w:t>) на секционных заседаниях.</w:t>
      </w:r>
    </w:p>
    <w:p w14:paraId="3091A0C5" w14:textId="77777777" w:rsidR="00902A57" w:rsidRPr="00D5669A" w:rsidRDefault="00902A57" w:rsidP="00902A57">
      <w:pPr>
        <w:jc w:val="both"/>
        <w:rPr>
          <w:sz w:val="28"/>
          <w:szCs w:val="28"/>
        </w:rPr>
      </w:pPr>
      <w:r w:rsidRPr="00D5669A">
        <w:rPr>
          <w:sz w:val="28"/>
          <w:szCs w:val="28"/>
        </w:rPr>
        <w:t>На выступление по представлению своей работы участнику дается 5 минут, на выступление при обсуждении - до 2 минут.</w:t>
      </w:r>
    </w:p>
    <w:p w14:paraId="5DD16E8C" w14:textId="77777777" w:rsidR="00902A57" w:rsidRPr="00D5669A" w:rsidRDefault="007A4BEA" w:rsidP="00902A57">
      <w:pPr>
        <w:ind w:firstLine="567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Участникам К</w:t>
      </w:r>
      <w:r w:rsidR="00902A57" w:rsidRPr="00D5669A">
        <w:rPr>
          <w:sz w:val="28"/>
          <w:szCs w:val="28"/>
        </w:rPr>
        <w:t>онференции необходимо иметь при себе напечатанный экземпляр текста своего доклада. Информативность и убедительность предоставляемого материала зависит от качества иллюстративного материала (т.н. графиков, таблиц, рисунков и фотографий). Таблицы не должны быть перегружены цифровым материалом. Рисунки и графики должны иметь пояснение. Фотографии должны нести конкретную информационную нагрузку.</w:t>
      </w:r>
    </w:p>
    <w:p w14:paraId="468AC78D" w14:textId="5DE1411F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902A57" w:rsidRPr="00D5669A">
        <w:rPr>
          <w:sz w:val="28"/>
          <w:szCs w:val="28"/>
        </w:rPr>
        <w:t>Подведение итогов</w:t>
      </w:r>
    </w:p>
    <w:p w14:paraId="55164C21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По окончанию слушаний предметных секций проводится заседание экспертных советов, на которых суммируются баллы и определяются победители и призеры. Все решения экспертных советов протоколируются, подписываются, утверждаются председателем, секретарем экспертного совета и являются окончательными. Замечания, вопросы, претензии по работе Конференции принимаются Оргкомитетом в день работы предметных секций. Итоги подводятся в день проведения очного тура Конференции.</w:t>
      </w:r>
    </w:p>
    <w:p w14:paraId="53737B02" w14:textId="17ED7A32" w:rsidR="00902A57" w:rsidRPr="00D5669A" w:rsidRDefault="00EC342E" w:rsidP="00902A57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902A57" w:rsidRPr="00D5669A">
        <w:rPr>
          <w:sz w:val="28"/>
          <w:szCs w:val="28"/>
        </w:rPr>
        <w:t>Награждение победителей и участников</w:t>
      </w:r>
    </w:p>
    <w:p w14:paraId="1042E095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lastRenderedPageBreak/>
        <w:t>Победители и призеры Конференции награждаются дипломами трех степеней, дипломами лауреата и ценными подарками.</w:t>
      </w:r>
    </w:p>
    <w:p w14:paraId="70AE7A56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Педагоги получают свидетельства после очного выступления методической секции по распространению личного опыта работы по развитию одарённости учащихся и студентов.</w:t>
      </w:r>
    </w:p>
    <w:p w14:paraId="709816A5" w14:textId="77777777" w:rsidR="00902A57" w:rsidRPr="00D5669A" w:rsidRDefault="00902A57" w:rsidP="007A4BEA">
      <w:pPr>
        <w:spacing w:after="240"/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Все участники очного тура получают свидетельства участника Конференции.</w:t>
      </w:r>
    </w:p>
    <w:p w14:paraId="2BCDAC65" w14:textId="77777777" w:rsidR="00902A57" w:rsidRPr="00D5669A" w:rsidRDefault="00902A57" w:rsidP="007A4BEA">
      <w:pPr>
        <w:ind w:firstLine="70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Координаторы: ЗДУВР МБОУ «СОШ №5» МО «ЛМР» РТ.</w:t>
      </w:r>
    </w:p>
    <w:p w14:paraId="0C5B735D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2B657401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6E200D32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5EA73844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50266158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6B71423C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7306ECC2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6BB5BD25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36261939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6EA25F05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66242F50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1537EA81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1D2C138F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3EF70D5F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26C8C6BC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7F7CF03C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77193B1C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1DFD9131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23B7CD8F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5D55A8BC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3A372092" w14:textId="77777777" w:rsidR="00D5669A" w:rsidRPr="00D5669A" w:rsidRDefault="00D5669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6FE94692" w14:textId="77777777" w:rsidR="00D5669A" w:rsidRPr="00D5669A" w:rsidRDefault="00D5669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63453E75" w14:textId="77777777" w:rsidR="00D5669A" w:rsidRPr="00D5669A" w:rsidRDefault="00D5669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7279EC3D" w14:textId="77777777" w:rsidR="007A4BEA" w:rsidRPr="00D5669A" w:rsidRDefault="007A4BEA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</w:p>
    <w:p w14:paraId="4A68C2EA" w14:textId="77777777" w:rsidR="007A4BEA" w:rsidRPr="00D5669A" w:rsidRDefault="007A4BEA" w:rsidP="007A4BEA">
      <w:pPr>
        <w:spacing w:before="240" w:after="240"/>
        <w:jc w:val="right"/>
        <w:rPr>
          <w:rStyle w:val="a7"/>
          <w:b w:val="0"/>
          <w:sz w:val="28"/>
          <w:szCs w:val="28"/>
        </w:rPr>
      </w:pPr>
      <w:r w:rsidRPr="00D5669A">
        <w:rPr>
          <w:rStyle w:val="a7"/>
          <w:b w:val="0"/>
          <w:sz w:val="28"/>
          <w:szCs w:val="28"/>
        </w:rPr>
        <w:t>Приложение №1</w:t>
      </w:r>
    </w:p>
    <w:p w14:paraId="300A746F" w14:textId="77777777" w:rsidR="00902A57" w:rsidRPr="00D5669A" w:rsidRDefault="00902A57" w:rsidP="00902A57">
      <w:pPr>
        <w:spacing w:before="240" w:after="240"/>
        <w:jc w:val="both"/>
        <w:rPr>
          <w:rStyle w:val="a7"/>
          <w:b w:val="0"/>
          <w:sz w:val="28"/>
          <w:szCs w:val="28"/>
        </w:rPr>
      </w:pPr>
      <w:r w:rsidRPr="00D5669A">
        <w:rPr>
          <w:rStyle w:val="a7"/>
          <w:b w:val="0"/>
          <w:sz w:val="28"/>
          <w:szCs w:val="28"/>
        </w:rPr>
        <w:t>Критерии оценки учебно-исследовательских работ учащихся, представляемых на конференцию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2258"/>
        <w:gridCol w:w="2268"/>
        <w:gridCol w:w="2410"/>
      </w:tblGrid>
      <w:tr w:rsidR="00902A57" w:rsidRPr="00D5669A" w14:paraId="20605191" w14:textId="77777777" w:rsidTr="00902A57">
        <w:trPr>
          <w:trHeight w:hRule="exact" w:val="542"/>
        </w:trPr>
        <w:tc>
          <w:tcPr>
            <w:tcW w:w="1843" w:type="dxa"/>
            <w:shd w:val="clear" w:color="auto" w:fill="FFFFFF"/>
            <w:vAlign w:val="center"/>
          </w:tcPr>
          <w:p w14:paraId="1C218F9B" w14:textId="77777777" w:rsidR="00902A57" w:rsidRPr="00D5669A" w:rsidRDefault="00902A57" w:rsidP="00902A57">
            <w:pPr>
              <w:pStyle w:val="a5"/>
              <w:spacing w:line="218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Критерии оценки / баллы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E8EF983" w14:textId="77777777" w:rsidR="00902A57" w:rsidRPr="00D5669A" w:rsidRDefault="00902A57" w:rsidP="00902A57">
            <w:pPr>
              <w:pStyle w:val="a5"/>
              <w:spacing w:line="170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58" w:type="dxa"/>
            <w:shd w:val="clear" w:color="auto" w:fill="FFFFFF"/>
            <w:vAlign w:val="center"/>
          </w:tcPr>
          <w:p w14:paraId="5E06E603" w14:textId="77777777" w:rsidR="00902A57" w:rsidRPr="00D5669A" w:rsidRDefault="00902A57" w:rsidP="00902A57">
            <w:pPr>
              <w:pStyle w:val="a5"/>
              <w:spacing w:line="170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9B2EF9C" w14:textId="77777777" w:rsidR="00902A57" w:rsidRPr="00D5669A" w:rsidRDefault="00902A57" w:rsidP="00902A57">
            <w:pPr>
              <w:pStyle w:val="a5"/>
              <w:spacing w:line="170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14:paraId="709F0A70" w14:textId="77777777" w:rsidR="00902A57" w:rsidRPr="00D5669A" w:rsidRDefault="00902A57" w:rsidP="00902A57">
            <w:pPr>
              <w:pStyle w:val="a5"/>
              <w:spacing w:line="170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0</w:t>
            </w:r>
          </w:p>
        </w:tc>
      </w:tr>
      <w:tr w:rsidR="00902A57" w:rsidRPr="00D5669A" w14:paraId="2B8B4736" w14:textId="77777777" w:rsidTr="00902A57">
        <w:trPr>
          <w:trHeight w:hRule="exact" w:val="1741"/>
        </w:trPr>
        <w:tc>
          <w:tcPr>
            <w:tcW w:w="1843" w:type="dxa"/>
            <w:shd w:val="clear" w:color="auto" w:fill="FFFFFF"/>
          </w:tcPr>
          <w:p w14:paraId="2A25EA4A" w14:textId="77777777" w:rsidR="00902A57" w:rsidRPr="00D5669A" w:rsidRDefault="00902A57" w:rsidP="00902A57">
            <w:pPr>
              <w:pStyle w:val="a5"/>
              <w:spacing w:line="214" w:lineRule="exact"/>
              <w:ind w:left="10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 xml:space="preserve">Соответствие требованиям оформления учебно-исследовательской работы </w:t>
            </w:r>
            <w:r w:rsidRPr="00D5669A">
              <w:rPr>
                <w:rStyle w:val="a9"/>
                <w:i w:val="0"/>
                <w:color w:val="000000"/>
                <w:sz w:val="18"/>
                <w:szCs w:val="18"/>
                <w:lang w:eastAsia="ru-RU"/>
              </w:rPr>
              <w:t>(баллы ум</w:t>
            </w:r>
            <w:r w:rsidRPr="00D5669A">
              <w:rPr>
                <w:rStyle w:val="a9"/>
                <w:i w:val="0"/>
                <w:color w:val="000000"/>
                <w:sz w:val="18"/>
                <w:szCs w:val="18"/>
                <w:lang w:eastAsia="ru-RU"/>
              </w:rPr>
              <w:softHyphen/>
              <w:t>ножаются на 2)</w:t>
            </w:r>
          </w:p>
        </w:tc>
        <w:tc>
          <w:tcPr>
            <w:tcW w:w="1701" w:type="dxa"/>
            <w:shd w:val="clear" w:color="auto" w:fill="FFFFFF"/>
          </w:tcPr>
          <w:p w14:paraId="0B99DEB8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Учебно-исследовательская работа полностью соответствует требованиям оформления</w:t>
            </w:r>
          </w:p>
        </w:tc>
        <w:tc>
          <w:tcPr>
            <w:tcW w:w="2258" w:type="dxa"/>
            <w:shd w:val="clear" w:color="auto" w:fill="FFFFFF"/>
          </w:tcPr>
          <w:p w14:paraId="2901F769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Учебно-исследовательская работа в целом соответствует требованиям, но имеются незначительные недостатки</w:t>
            </w:r>
          </w:p>
        </w:tc>
        <w:tc>
          <w:tcPr>
            <w:tcW w:w="2268" w:type="dxa"/>
            <w:shd w:val="clear" w:color="auto" w:fill="FFFFFF"/>
          </w:tcPr>
          <w:p w14:paraId="4B7D4452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В учебно-исследовательской работе имеются существенные недостатки, не соответствующие требованиям</w:t>
            </w:r>
          </w:p>
        </w:tc>
        <w:tc>
          <w:tcPr>
            <w:tcW w:w="2410" w:type="dxa"/>
          </w:tcPr>
          <w:p w14:paraId="1FB2DB14" w14:textId="77777777" w:rsidR="00902A57" w:rsidRPr="00D5669A" w:rsidRDefault="00902A57" w:rsidP="00902A57">
            <w:pPr>
              <w:pStyle w:val="a5"/>
              <w:spacing w:line="216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Учебно-исследовательская работа не соответствует требованиям</w:t>
            </w:r>
          </w:p>
        </w:tc>
      </w:tr>
      <w:tr w:rsidR="00902A57" w:rsidRPr="00D5669A" w14:paraId="3A779F27" w14:textId="77777777" w:rsidTr="00902A57">
        <w:trPr>
          <w:trHeight w:hRule="exact" w:val="2555"/>
        </w:trPr>
        <w:tc>
          <w:tcPr>
            <w:tcW w:w="1843" w:type="dxa"/>
            <w:shd w:val="clear" w:color="auto" w:fill="FFFFFF"/>
          </w:tcPr>
          <w:p w14:paraId="1937BE42" w14:textId="77777777" w:rsidR="00902A57" w:rsidRPr="00D5669A" w:rsidRDefault="00902A57" w:rsidP="00902A57">
            <w:pPr>
              <w:pStyle w:val="a5"/>
              <w:spacing w:after="300" w:line="216" w:lineRule="exact"/>
              <w:ind w:left="10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Соответствие объему и формату текста</w:t>
            </w:r>
          </w:p>
        </w:tc>
        <w:tc>
          <w:tcPr>
            <w:tcW w:w="1701" w:type="dxa"/>
            <w:shd w:val="clear" w:color="auto" w:fill="FFFFFF"/>
          </w:tcPr>
          <w:p w14:paraId="0A8AA313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Учебно-исследовательская работа полностью соответствует объему и формату текста</w:t>
            </w:r>
          </w:p>
        </w:tc>
        <w:tc>
          <w:tcPr>
            <w:tcW w:w="2258" w:type="dxa"/>
            <w:shd w:val="clear" w:color="auto" w:fill="FFFFFF"/>
          </w:tcPr>
          <w:p w14:paraId="039ED31E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Учебно-исследовательская работа в целом соответствует, но имеются незначительные недостатки, на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пример: «Введение» и/или «За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ключение» незначительно превышают необходимый объем, что не нарушает общего формата</w:t>
            </w:r>
          </w:p>
        </w:tc>
        <w:tc>
          <w:tcPr>
            <w:tcW w:w="2268" w:type="dxa"/>
            <w:shd w:val="clear" w:color="auto" w:fill="FFFFFF"/>
          </w:tcPr>
          <w:p w14:paraId="7F15D6C0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В учебно-исследовательской работе имеются существенные недостатки, например, «Введе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ние» и/или «Заключение» значительно превышают 15% от объема</w:t>
            </w:r>
          </w:p>
        </w:tc>
        <w:tc>
          <w:tcPr>
            <w:tcW w:w="2410" w:type="dxa"/>
          </w:tcPr>
          <w:p w14:paraId="03DC6E14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Учебно-исследовательская работа не соответствует, на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пример: отсутствует деление на «Введение». «Основную часть» и «Заключение»; работа значительно меньше/больше необходимого объема</w:t>
            </w:r>
          </w:p>
        </w:tc>
      </w:tr>
      <w:tr w:rsidR="00902A57" w:rsidRPr="00D5669A" w14:paraId="0DE95E0D" w14:textId="77777777" w:rsidTr="00902A57">
        <w:trPr>
          <w:trHeight w:hRule="exact" w:val="312"/>
        </w:trPr>
        <w:tc>
          <w:tcPr>
            <w:tcW w:w="10480" w:type="dxa"/>
            <w:gridSpan w:val="5"/>
            <w:shd w:val="clear" w:color="auto" w:fill="FFFFFF"/>
          </w:tcPr>
          <w:p w14:paraId="1A216340" w14:textId="77777777" w:rsidR="00902A57" w:rsidRPr="00D5669A" w:rsidRDefault="00902A57" w:rsidP="00902A57">
            <w:pPr>
              <w:pStyle w:val="a5"/>
              <w:spacing w:line="170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9"/>
                <w:i w:val="0"/>
                <w:color w:val="000000"/>
                <w:lang w:eastAsia="ru-RU"/>
              </w:rPr>
              <w:t>Введение</w:t>
            </w:r>
          </w:p>
        </w:tc>
      </w:tr>
      <w:tr w:rsidR="00902A57" w:rsidRPr="00D5669A" w14:paraId="03D42194" w14:textId="77777777" w:rsidTr="00902A57">
        <w:trPr>
          <w:trHeight w:hRule="exact" w:val="1190"/>
        </w:trPr>
        <w:tc>
          <w:tcPr>
            <w:tcW w:w="1843" w:type="dxa"/>
            <w:shd w:val="clear" w:color="auto" w:fill="FFFFFF"/>
          </w:tcPr>
          <w:p w14:paraId="4CC9DD5B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Актуальность тематики учебно-исследовательской работы</w:t>
            </w:r>
          </w:p>
        </w:tc>
        <w:tc>
          <w:tcPr>
            <w:tcW w:w="1701" w:type="dxa"/>
            <w:shd w:val="clear" w:color="auto" w:fill="FFFFFF"/>
          </w:tcPr>
          <w:p w14:paraId="773DD495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Актуальность тематики учебно-исследовательской работы определена и обоснована</w:t>
            </w:r>
          </w:p>
        </w:tc>
        <w:tc>
          <w:tcPr>
            <w:tcW w:w="2258" w:type="dxa"/>
            <w:shd w:val="clear" w:color="auto" w:fill="FFFFFF"/>
          </w:tcPr>
          <w:p w14:paraId="1A1140E2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Актуальность определена, но не обоснована</w:t>
            </w:r>
          </w:p>
        </w:tc>
        <w:tc>
          <w:tcPr>
            <w:tcW w:w="2268" w:type="dxa"/>
            <w:shd w:val="clear" w:color="auto" w:fill="FFFFFF"/>
          </w:tcPr>
          <w:p w14:paraId="22F2CF2F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Актуальность определена недостаточно, обоснование отсутствует</w:t>
            </w:r>
          </w:p>
        </w:tc>
        <w:tc>
          <w:tcPr>
            <w:tcW w:w="2410" w:type="dxa"/>
          </w:tcPr>
          <w:p w14:paraId="5802F093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Актуальность не определена и не обоснована</w:t>
            </w:r>
          </w:p>
        </w:tc>
      </w:tr>
      <w:tr w:rsidR="00902A57" w:rsidRPr="00D5669A" w14:paraId="09B9092E" w14:textId="77777777" w:rsidTr="00902A57">
        <w:trPr>
          <w:trHeight w:hRule="exact" w:val="1035"/>
        </w:trPr>
        <w:tc>
          <w:tcPr>
            <w:tcW w:w="1843" w:type="dxa"/>
            <w:shd w:val="clear" w:color="auto" w:fill="FFFFFF"/>
          </w:tcPr>
          <w:p w14:paraId="7C18ED00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Цель и задачи автора учебно-исследовательской работы</w:t>
            </w:r>
          </w:p>
        </w:tc>
        <w:tc>
          <w:tcPr>
            <w:tcW w:w="1701" w:type="dxa"/>
            <w:shd w:val="clear" w:color="auto" w:fill="FFFFFF"/>
          </w:tcPr>
          <w:p w14:paraId="634908B7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Цель и задачи автора работы выявлены в пол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ной мере</w:t>
            </w:r>
          </w:p>
        </w:tc>
        <w:tc>
          <w:tcPr>
            <w:tcW w:w="2258" w:type="dxa"/>
            <w:shd w:val="clear" w:color="auto" w:fill="FFFFFF"/>
          </w:tcPr>
          <w:p w14:paraId="03E04E18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Цель определена, задачи не выявлены</w:t>
            </w:r>
          </w:p>
        </w:tc>
        <w:tc>
          <w:tcPr>
            <w:tcW w:w="2268" w:type="dxa"/>
            <w:shd w:val="clear" w:color="auto" w:fill="FFFFFF"/>
          </w:tcPr>
          <w:p w14:paraId="4F209AA0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Цель определена неточно, задачи не выявлены</w:t>
            </w:r>
          </w:p>
        </w:tc>
        <w:tc>
          <w:tcPr>
            <w:tcW w:w="2410" w:type="dxa"/>
          </w:tcPr>
          <w:p w14:paraId="30D8D6E6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Цель и задачи не указаны</w:t>
            </w:r>
          </w:p>
        </w:tc>
      </w:tr>
      <w:tr w:rsidR="00902A57" w:rsidRPr="00D5669A" w14:paraId="0F264C5E" w14:textId="77777777" w:rsidTr="00902A57">
        <w:trPr>
          <w:trHeight w:hRule="exact" w:val="1190"/>
        </w:trPr>
        <w:tc>
          <w:tcPr>
            <w:tcW w:w="1843" w:type="dxa"/>
            <w:shd w:val="clear" w:color="auto" w:fill="FFFFFF"/>
          </w:tcPr>
          <w:p w14:paraId="1AA1D21A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Использованные автором учебно-исследовательской работы источники</w:t>
            </w:r>
          </w:p>
        </w:tc>
        <w:tc>
          <w:tcPr>
            <w:tcW w:w="1701" w:type="dxa"/>
            <w:shd w:val="clear" w:color="auto" w:fill="FFFFFF"/>
          </w:tcPr>
          <w:p w14:paraId="4D05DF40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Использованные автором статьи источники выяв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лены и проана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лизированы</w:t>
            </w:r>
          </w:p>
        </w:tc>
        <w:tc>
          <w:tcPr>
            <w:tcW w:w="2258" w:type="dxa"/>
            <w:shd w:val="clear" w:color="auto" w:fill="FFFFFF"/>
          </w:tcPr>
          <w:p w14:paraId="75526FBE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Источники выявлены, но не проанализирова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ны</w:t>
            </w:r>
          </w:p>
        </w:tc>
        <w:tc>
          <w:tcPr>
            <w:tcW w:w="2268" w:type="dxa"/>
            <w:shd w:val="clear" w:color="auto" w:fill="FFFFFF"/>
          </w:tcPr>
          <w:p w14:paraId="7695AF86" w14:textId="77777777" w:rsidR="00902A57" w:rsidRPr="00D5669A" w:rsidRDefault="00902A57" w:rsidP="00902A57">
            <w:pPr>
              <w:pStyle w:val="a5"/>
              <w:spacing w:line="216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Источники выявлены не полностью, анализ отсутствует</w:t>
            </w:r>
          </w:p>
        </w:tc>
        <w:tc>
          <w:tcPr>
            <w:tcW w:w="2410" w:type="dxa"/>
          </w:tcPr>
          <w:p w14:paraId="677BB046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Источники не выявлены</w:t>
            </w:r>
          </w:p>
        </w:tc>
      </w:tr>
      <w:tr w:rsidR="00902A57" w:rsidRPr="00D5669A" w14:paraId="74D4187C" w14:textId="77777777" w:rsidTr="00902A57">
        <w:trPr>
          <w:trHeight w:hRule="exact" w:val="1445"/>
        </w:trPr>
        <w:tc>
          <w:tcPr>
            <w:tcW w:w="1843" w:type="dxa"/>
            <w:shd w:val="clear" w:color="auto" w:fill="FFFFFF"/>
          </w:tcPr>
          <w:p w14:paraId="4B4C6AF2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Важнейшие аспекты содержа</w:t>
            </w: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softHyphen/>
              <w:t>ния учебно-исследовательской работы</w:t>
            </w:r>
          </w:p>
        </w:tc>
        <w:tc>
          <w:tcPr>
            <w:tcW w:w="1701" w:type="dxa"/>
            <w:shd w:val="clear" w:color="auto" w:fill="FFFFFF"/>
          </w:tcPr>
          <w:p w14:paraId="4DAF939D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Важнейшие ас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пекты содержа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ния статьи точно выделены и гра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мотно сформу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лированы</w:t>
            </w:r>
          </w:p>
        </w:tc>
        <w:tc>
          <w:tcPr>
            <w:tcW w:w="2258" w:type="dxa"/>
            <w:shd w:val="clear" w:color="auto" w:fill="FFFFFF"/>
          </w:tcPr>
          <w:p w14:paraId="63BED5BC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Аспекты выделе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ны, но сформу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лированы неточ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но</w:t>
            </w:r>
          </w:p>
        </w:tc>
        <w:tc>
          <w:tcPr>
            <w:tcW w:w="2268" w:type="dxa"/>
            <w:shd w:val="clear" w:color="auto" w:fill="FFFFFF"/>
          </w:tcPr>
          <w:p w14:paraId="2B1A7620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Аспекты выделе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ны неточно, формулировки искажают пони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мание статьи</w:t>
            </w:r>
          </w:p>
        </w:tc>
        <w:tc>
          <w:tcPr>
            <w:tcW w:w="2410" w:type="dxa"/>
          </w:tcPr>
          <w:p w14:paraId="31326186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Аспекты не выделены и не сформули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рованы</w:t>
            </w:r>
          </w:p>
        </w:tc>
      </w:tr>
      <w:tr w:rsidR="00902A57" w:rsidRPr="00D5669A" w14:paraId="7169B100" w14:textId="77777777" w:rsidTr="00902A57">
        <w:trPr>
          <w:trHeight w:hRule="exact" w:val="1637"/>
        </w:trPr>
        <w:tc>
          <w:tcPr>
            <w:tcW w:w="1843" w:type="dxa"/>
            <w:shd w:val="clear" w:color="auto" w:fill="FFFFFF"/>
          </w:tcPr>
          <w:p w14:paraId="07BC3FD7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lastRenderedPageBreak/>
              <w:t>Новизна исследо</w:t>
            </w: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softHyphen/>
              <w:t>вания и обосно</w:t>
            </w: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softHyphen/>
              <w:t>ванность концеп</w:t>
            </w: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softHyphen/>
              <w:t>ций автора учебно-исследовательской работы</w:t>
            </w:r>
          </w:p>
        </w:tc>
        <w:tc>
          <w:tcPr>
            <w:tcW w:w="1701" w:type="dxa"/>
            <w:shd w:val="clear" w:color="auto" w:fill="FFFFFF"/>
          </w:tcPr>
          <w:p w14:paraId="5BE9D912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Новизна иссле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дования опреде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лена. Обосно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ванность кон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цепции автора статьи проана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лизирована</w:t>
            </w:r>
          </w:p>
        </w:tc>
        <w:tc>
          <w:tcPr>
            <w:tcW w:w="2258" w:type="dxa"/>
            <w:shd w:val="clear" w:color="auto" w:fill="FFFFFF"/>
          </w:tcPr>
          <w:p w14:paraId="353969B2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Новизна исследования определена, анализ обоснованности концепций сделан неполно</w:t>
            </w:r>
          </w:p>
        </w:tc>
        <w:tc>
          <w:tcPr>
            <w:tcW w:w="2268" w:type="dxa"/>
            <w:shd w:val="clear" w:color="auto" w:fill="FFFFFF"/>
          </w:tcPr>
          <w:p w14:paraId="7698A98D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Новизна исследования определена не точно, обоснованность концепций не проанализиро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вана</w:t>
            </w:r>
          </w:p>
        </w:tc>
        <w:tc>
          <w:tcPr>
            <w:tcW w:w="2410" w:type="dxa"/>
            <w:shd w:val="clear" w:color="auto" w:fill="FFFFFF"/>
          </w:tcPr>
          <w:p w14:paraId="59AD88E5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Новизна иссле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дования не опре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делена, обосно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ванность кон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цепций не про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анализирована</w:t>
            </w:r>
          </w:p>
        </w:tc>
      </w:tr>
      <w:tr w:rsidR="00902A57" w:rsidRPr="00D5669A" w14:paraId="19018AA5" w14:textId="77777777" w:rsidTr="00902A57">
        <w:trPr>
          <w:trHeight w:hRule="exact" w:val="1421"/>
        </w:trPr>
        <w:tc>
          <w:tcPr>
            <w:tcW w:w="1843" w:type="dxa"/>
            <w:shd w:val="clear" w:color="auto" w:fill="FFFFFF"/>
          </w:tcPr>
          <w:p w14:paraId="7EB837D8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Грамотность со</w:t>
            </w: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softHyphen/>
              <w:t xml:space="preserve">ставления текста учебно-исследовательской работы </w:t>
            </w:r>
            <w:r w:rsidRPr="00D5669A">
              <w:rPr>
                <w:i/>
                <w:color w:val="000000"/>
                <w:sz w:val="18"/>
                <w:szCs w:val="18"/>
                <w:lang w:eastAsia="ru-RU"/>
              </w:rPr>
              <w:t>(</w:t>
            </w:r>
            <w:r w:rsidRPr="00D5669A">
              <w:rPr>
                <w:rStyle w:val="a9"/>
                <w:i w:val="0"/>
                <w:color w:val="000000"/>
                <w:sz w:val="18"/>
                <w:szCs w:val="18"/>
                <w:lang w:eastAsia="ru-RU"/>
              </w:rPr>
              <w:t>баллы ум</w:t>
            </w:r>
            <w:r w:rsidRPr="00D5669A">
              <w:rPr>
                <w:rStyle w:val="a9"/>
                <w:i w:val="0"/>
                <w:color w:val="000000"/>
                <w:sz w:val="18"/>
                <w:szCs w:val="18"/>
                <w:lang w:eastAsia="ru-RU"/>
              </w:rPr>
              <w:softHyphen/>
              <w:t>ножаются на 2)</w:t>
            </w:r>
          </w:p>
        </w:tc>
        <w:tc>
          <w:tcPr>
            <w:tcW w:w="1701" w:type="dxa"/>
            <w:shd w:val="clear" w:color="auto" w:fill="FFFFFF"/>
          </w:tcPr>
          <w:p w14:paraId="7C435A91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 xml:space="preserve"> Текст со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ставлен струк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турно грамотно, соответствует ло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гике изложения материала статьи</w:t>
            </w:r>
          </w:p>
        </w:tc>
        <w:tc>
          <w:tcPr>
            <w:tcW w:w="2258" w:type="dxa"/>
            <w:shd w:val="clear" w:color="auto" w:fill="FFFFFF"/>
          </w:tcPr>
          <w:p w14:paraId="3EF66BAE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Содержание текста соот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ветствует логике изложения, но структура оформлена недо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статочно четко</w:t>
            </w:r>
          </w:p>
        </w:tc>
        <w:tc>
          <w:tcPr>
            <w:tcW w:w="2268" w:type="dxa"/>
            <w:shd w:val="clear" w:color="auto" w:fill="FFFFFF"/>
          </w:tcPr>
          <w:p w14:paraId="0E8DC78F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 xml:space="preserve"> Содержание текста структурировано, но не отражает логики изложе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2410" w:type="dxa"/>
            <w:shd w:val="clear" w:color="auto" w:fill="FFFFFF"/>
          </w:tcPr>
          <w:p w14:paraId="702D6827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Содержание текста не структурировано и не отражает логики изложе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</w:tr>
      <w:tr w:rsidR="00902A57" w:rsidRPr="00D5669A" w14:paraId="4F8E3761" w14:textId="77777777" w:rsidTr="00902A57">
        <w:trPr>
          <w:trHeight w:hRule="exact" w:val="1826"/>
        </w:trPr>
        <w:tc>
          <w:tcPr>
            <w:tcW w:w="1843" w:type="dxa"/>
            <w:shd w:val="clear" w:color="auto" w:fill="FFFFFF"/>
          </w:tcPr>
          <w:p w14:paraId="6B3093C3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Практическая ценность материала для профессиональной ориентации и популяризации нефтяных профессий</w:t>
            </w:r>
          </w:p>
        </w:tc>
        <w:tc>
          <w:tcPr>
            <w:tcW w:w="1701" w:type="dxa"/>
            <w:shd w:val="clear" w:color="auto" w:fill="FFFFFF"/>
          </w:tcPr>
          <w:p w14:paraId="41A1860B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sz w:val="18"/>
                <w:szCs w:val="18"/>
                <w:lang w:eastAsia="ru-RU"/>
              </w:rPr>
              <w:t>В учебно-исследовательской работе выделен максимальный объем материала, необходимого для профессиональной ориентации</w:t>
            </w:r>
          </w:p>
        </w:tc>
        <w:tc>
          <w:tcPr>
            <w:tcW w:w="2258" w:type="dxa"/>
            <w:shd w:val="clear" w:color="auto" w:fill="FFFFFF"/>
          </w:tcPr>
          <w:p w14:paraId="6CA0248B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Неполно выде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лен необходи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мый материал</w:t>
            </w:r>
          </w:p>
        </w:tc>
        <w:tc>
          <w:tcPr>
            <w:tcW w:w="2268" w:type="dxa"/>
            <w:shd w:val="clear" w:color="auto" w:fill="FFFFFF"/>
          </w:tcPr>
          <w:p w14:paraId="56A6CC73" w14:textId="77777777" w:rsidR="00902A57" w:rsidRPr="00D5669A" w:rsidRDefault="00902A57" w:rsidP="00902A57">
            <w:pPr>
              <w:pStyle w:val="a5"/>
              <w:spacing w:line="216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Неверно выде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лен необходи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мый материал</w:t>
            </w:r>
          </w:p>
        </w:tc>
        <w:tc>
          <w:tcPr>
            <w:tcW w:w="2410" w:type="dxa"/>
            <w:shd w:val="clear" w:color="auto" w:fill="FFFFFF"/>
          </w:tcPr>
          <w:p w14:paraId="57FE3D9B" w14:textId="77777777" w:rsidR="00902A57" w:rsidRPr="00D5669A" w:rsidRDefault="00902A57" w:rsidP="00902A57">
            <w:pPr>
              <w:pStyle w:val="a5"/>
              <w:spacing w:line="216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Не определен необходимый материал</w:t>
            </w:r>
          </w:p>
        </w:tc>
      </w:tr>
      <w:tr w:rsidR="00902A57" w:rsidRPr="00D5669A" w14:paraId="01D3C422" w14:textId="77777777" w:rsidTr="00902A57">
        <w:trPr>
          <w:trHeight w:hRule="exact" w:val="430"/>
        </w:trPr>
        <w:tc>
          <w:tcPr>
            <w:tcW w:w="10480" w:type="dxa"/>
            <w:gridSpan w:val="5"/>
            <w:shd w:val="clear" w:color="auto" w:fill="FFFFFF"/>
          </w:tcPr>
          <w:p w14:paraId="1DEF5670" w14:textId="77777777" w:rsidR="00902A57" w:rsidRPr="00D5669A" w:rsidRDefault="00902A57" w:rsidP="00902A57">
            <w:pPr>
              <w:pStyle w:val="a5"/>
              <w:spacing w:line="170" w:lineRule="exact"/>
              <w:jc w:val="both"/>
              <w:rPr>
                <w:rStyle w:val="a9"/>
                <w:color w:val="000000"/>
              </w:rPr>
            </w:pPr>
            <w:r w:rsidRPr="00D5669A">
              <w:rPr>
                <w:rStyle w:val="a9"/>
                <w:i w:val="0"/>
                <w:color w:val="000000"/>
                <w:lang w:eastAsia="ru-RU"/>
              </w:rPr>
              <w:t>Заключение</w:t>
            </w:r>
          </w:p>
        </w:tc>
      </w:tr>
      <w:tr w:rsidR="00902A57" w:rsidRPr="00D5669A" w14:paraId="76E05923" w14:textId="77777777" w:rsidTr="00902A57">
        <w:trPr>
          <w:trHeight w:hRule="exact" w:val="2525"/>
        </w:trPr>
        <w:tc>
          <w:tcPr>
            <w:tcW w:w="1843" w:type="dxa"/>
            <w:shd w:val="clear" w:color="auto" w:fill="FFFFFF"/>
          </w:tcPr>
          <w:p w14:paraId="3417FDBB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 xml:space="preserve">Формулировка выводов </w:t>
            </w:r>
            <w:r w:rsidRPr="00D5669A">
              <w:rPr>
                <w:sz w:val="18"/>
                <w:szCs w:val="18"/>
                <w:lang w:eastAsia="ru-RU"/>
              </w:rPr>
              <w:t>учебно-исследовательской работы, выявление положительных и проблемных сторон исследования (баллы умножаются на 2)</w:t>
            </w:r>
          </w:p>
        </w:tc>
        <w:tc>
          <w:tcPr>
            <w:tcW w:w="1701" w:type="dxa"/>
            <w:shd w:val="clear" w:color="auto" w:fill="FFFFFF"/>
          </w:tcPr>
          <w:p w14:paraId="176DBD50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sz w:val="18"/>
                <w:szCs w:val="18"/>
                <w:lang w:eastAsia="ru-RU"/>
              </w:rPr>
              <w:t>Четкая формулировка выводов, выявлены положительные и проблемные стороны исследования</w:t>
            </w:r>
          </w:p>
        </w:tc>
        <w:tc>
          <w:tcPr>
            <w:tcW w:w="2258" w:type="dxa"/>
            <w:shd w:val="clear" w:color="auto" w:fill="FFFFFF"/>
          </w:tcPr>
          <w:p w14:paraId="68047064" w14:textId="77777777" w:rsidR="00902A57" w:rsidRPr="00D5669A" w:rsidRDefault="00902A57" w:rsidP="00902A57">
            <w:pPr>
              <w:pStyle w:val="a5"/>
              <w:spacing w:line="216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 xml:space="preserve"> Выводы сформулированы четко, но не выявлены поло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жительные сто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роны исследова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ния, не рассмотрены проблемные стороны исследования</w:t>
            </w:r>
          </w:p>
        </w:tc>
        <w:tc>
          <w:tcPr>
            <w:tcW w:w="2268" w:type="dxa"/>
            <w:shd w:val="clear" w:color="auto" w:fill="FFFFFF"/>
          </w:tcPr>
          <w:p w14:paraId="0D588D5D" w14:textId="77777777" w:rsidR="00902A57" w:rsidRPr="00D5669A" w:rsidRDefault="00902A57" w:rsidP="00902A57">
            <w:pPr>
              <w:pStyle w:val="a5"/>
              <w:spacing w:line="170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Выводы сделаны неверно, не выявлены по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ложительные стороны иссле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дования, не рассмотрены проблемные стороны исследования</w:t>
            </w:r>
          </w:p>
        </w:tc>
        <w:tc>
          <w:tcPr>
            <w:tcW w:w="2410" w:type="dxa"/>
            <w:shd w:val="clear" w:color="auto" w:fill="FFFFFF"/>
          </w:tcPr>
          <w:p w14:paraId="1933E4E1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Отсутствует ана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лиз выводов, не выявлены поло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жительные сто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роны исследова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ния, не рассмотрены проблемные стороны исследования</w:t>
            </w:r>
          </w:p>
        </w:tc>
      </w:tr>
      <w:tr w:rsidR="00902A57" w:rsidRPr="00D5669A" w14:paraId="0427125C" w14:textId="77777777" w:rsidTr="00902A57">
        <w:trPr>
          <w:trHeight w:hRule="exact" w:val="28"/>
        </w:trPr>
        <w:tc>
          <w:tcPr>
            <w:tcW w:w="1843" w:type="dxa"/>
            <w:shd w:val="clear" w:color="auto" w:fill="FFFFFF"/>
          </w:tcPr>
          <w:p w14:paraId="17C885E9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14:paraId="02C5E83B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58" w:type="dxa"/>
            <w:shd w:val="clear" w:color="auto" w:fill="FFFFFF"/>
          </w:tcPr>
          <w:p w14:paraId="7D6AD5D4" w14:textId="77777777" w:rsidR="00902A57" w:rsidRPr="00D5669A" w:rsidRDefault="00902A57" w:rsidP="00902A57">
            <w:pPr>
              <w:pStyle w:val="a5"/>
              <w:spacing w:line="216" w:lineRule="exact"/>
              <w:jc w:val="both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069A2147" w14:textId="77777777" w:rsidR="00902A57" w:rsidRPr="00D5669A" w:rsidRDefault="00902A57" w:rsidP="00902A57">
            <w:pPr>
              <w:pStyle w:val="a5"/>
              <w:spacing w:line="170" w:lineRule="exact"/>
              <w:jc w:val="both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</w:tcPr>
          <w:p w14:paraId="61FB638D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902A57" w:rsidRPr="00D5669A" w14:paraId="60D39845" w14:textId="77777777" w:rsidTr="00902A57">
        <w:trPr>
          <w:trHeight w:hRule="exact" w:val="1416"/>
        </w:trPr>
        <w:tc>
          <w:tcPr>
            <w:tcW w:w="1843" w:type="dxa"/>
            <w:shd w:val="clear" w:color="auto" w:fill="FFFFFF"/>
          </w:tcPr>
          <w:p w14:paraId="69F809BE" w14:textId="77777777" w:rsidR="00902A57" w:rsidRPr="00D5669A" w:rsidRDefault="00902A57" w:rsidP="00902A57">
            <w:pPr>
              <w:pStyle w:val="a5"/>
              <w:spacing w:line="214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Аргументированность выводов автора учебно-исследовательской работы</w:t>
            </w:r>
          </w:p>
        </w:tc>
        <w:tc>
          <w:tcPr>
            <w:tcW w:w="1701" w:type="dxa"/>
            <w:shd w:val="clear" w:color="auto" w:fill="FFFFFF"/>
          </w:tcPr>
          <w:p w14:paraId="6B9AB24F" w14:textId="77777777" w:rsidR="00902A57" w:rsidRPr="00D5669A" w:rsidRDefault="00902A57" w:rsidP="00902A57">
            <w:pPr>
              <w:pStyle w:val="a5"/>
              <w:spacing w:line="214" w:lineRule="exact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sz w:val="18"/>
                <w:szCs w:val="18"/>
                <w:lang w:eastAsia="ru-RU"/>
              </w:rPr>
              <w:t>Дана научная аргументация выводов исследовательской работы</w:t>
            </w:r>
          </w:p>
        </w:tc>
        <w:tc>
          <w:tcPr>
            <w:tcW w:w="2258" w:type="dxa"/>
            <w:shd w:val="clear" w:color="auto" w:fill="FFFFFF"/>
          </w:tcPr>
          <w:p w14:paraId="28B77D4F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Оценка аргумен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тированности позиций недо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статочно обосно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вана</w:t>
            </w:r>
          </w:p>
        </w:tc>
        <w:tc>
          <w:tcPr>
            <w:tcW w:w="2268" w:type="dxa"/>
            <w:shd w:val="clear" w:color="auto" w:fill="FFFFFF"/>
          </w:tcPr>
          <w:p w14:paraId="224EF5E0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Оценка аргумен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тированности позиций не соот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ветствует содер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жанию работы</w:t>
            </w:r>
          </w:p>
        </w:tc>
        <w:tc>
          <w:tcPr>
            <w:tcW w:w="2410" w:type="dxa"/>
            <w:shd w:val="clear" w:color="auto" w:fill="FFFFFF"/>
          </w:tcPr>
          <w:p w14:paraId="4A3B525D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Оценка аргумен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тированности позиций отсут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ствует</w:t>
            </w:r>
          </w:p>
        </w:tc>
      </w:tr>
      <w:tr w:rsidR="00902A57" w:rsidRPr="00D5669A" w14:paraId="0997DC52" w14:textId="77777777" w:rsidTr="00902A57">
        <w:trPr>
          <w:trHeight w:hRule="exact" w:val="1627"/>
        </w:trPr>
        <w:tc>
          <w:tcPr>
            <w:tcW w:w="1843" w:type="dxa"/>
            <w:shd w:val="clear" w:color="auto" w:fill="FFFFFF"/>
          </w:tcPr>
          <w:p w14:paraId="30856AC8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Формулировка собственной по</w:t>
            </w: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softHyphen/>
              <w:t>зиции в отноше</w:t>
            </w: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softHyphen/>
              <w:t xml:space="preserve">нии материала исследования </w:t>
            </w:r>
            <w:r w:rsidRPr="00D5669A">
              <w:rPr>
                <w:rStyle w:val="a8"/>
                <w:b w:val="0"/>
                <w:iCs/>
                <w:spacing w:val="-1"/>
                <w:sz w:val="18"/>
                <w:szCs w:val="18"/>
              </w:rPr>
              <w:t>(баллы умножа</w:t>
            </w:r>
            <w:r w:rsidRPr="00D5669A">
              <w:rPr>
                <w:rStyle w:val="a8"/>
                <w:b w:val="0"/>
                <w:iCs/>
                <w:spacing w:val="-1"/>
                <w:sz w:val="18"/>
                <w:szCs w:val="18"/>
              </w:rPr>
              <w:softHyphen/>
              <w:t>ются на 2)</w:t>
            </w:r>
          </w:p>
        </w:tc>
        <w:tc>
          <w:tcPr>
            <w:tcW w:w="1701" w:type="dxa"/>
            <w:shd w:val="clear" w:color="auto" w:fill="FFFFFF"/>
          </w:tcPr>
          <w:p w14:paraId="095E3AB9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Собственные по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зиции автора работы четко сформу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лированы и обоснованы</w:t>
            </w:r>
          </w:p>
        </w:tc>
        <w:tc>
          <w:tcPr>
            <w:tcW w:w="2258" w:type="dxa"/>
            <w:shd w:val="clear" w:color="auto" w:fill="FFFFFF"/>
          </w:tcPr>
          <w:p w14:paraId="7EFF8A4B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Собственные по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зиции сформули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рованы, но не обоснованы</w:t>
            </w:r>
          </w:p>
        </w:tc>
        <w:tc>
          <w:tcPr>
            <w:tcW w:w="2268" w:type="dxa"/>
            <w:shd w:val="clear" w:color="auto" w:fill="FFFFFF"/>
          </w:tcPr>
          <w:p w14:paraId="2C695D34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Собственные по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зиции сформу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лированы услов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но и не отвечают содержанию ста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тьи</w:t>
            </w:r>
          </w:p>
        </w:tc>
        <w:tc>
          <w:tcPr>
            <w:tcW w:w="2410" w:type="dxa"/>
            <w:shd w:val="clear" w:color="auto" w:fill="FFFFFF"/>
          </w:tcPr>
          <w:p w14:paraId="61295467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Формулировка собственной по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зиции отсутству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ет</w:t>
            </w:r>
          </w:p>
        </w:tc>
      </w:tr>
      <w:tr w:rsidR="00902A57" w:rsidRPr="00D5669A" w14:paraId="741593B7" w14:textId="77777777" w:rsidTr="00902A57">
        <w:trPr>
          <w:trHeight w:hRule="exact" w:val="375"/>
        </w:trPr>
        <w:tc>
          <w:tcPr>
            <w:tcW w:w="10480" w:type="dxa"/>
            <w:gridSpan w:val="5"/>
            <w:shd w:val="clear" w:color="auto" w:fill="FFFFFF"/>
          </w:tcPr>
          <w:p w14:paraId="21EBF4A8" w14:textId="77777777" w:rsidR="00902A57" w:rsidRPr="00D5669A" w:rsidRDefault="00902A57" w:rsidP="00902A57">
            <w:pPr>
              <w:pStyle w:val="a5"/>
              <w:spacing w:line="170" w:lineRule="exact"/>
              <w:jc w:val="both"/>
              <w:rPr>
                <w:lang w:eastAsia="ru-RU"/>
              </w:rPr>
            </w:pPr>
            <w:r w:rsidRPr="00D5669A">
              <w:rPr>
                <w:rStyle w:val="a9"/>
                <w:i w:val="0"/>
                <w:color w:val="000000"/>
                <w:lang w:eastAsia="ru-RU"/>
              </w:rPr>
              <w:t>Грамотность оформления</w:t>
            </w:r>
          </w:p>
        </w:tc>
      </w:tr>
      <w:tr w:rsidR="00902A57" w:rsidRPr="00D5669A" w14:paraId="7A923132" w14:textId="77777777" w:rsidTr="00902A57">
        <w:trPr>
          <w:trHeight w:val="1829"/>
        </w:trPr>
        <w:tc>
          <w:tcPr>
            <w:tcW w:w="1843" w:type="dxa"/>
            <w:shd w:val="clear" w:color="auto" w:fill="FFFFFF"/>
          </w:tcPr>
          <w:p w14:paraId="7AD0C6A4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Логичность и последователь</w:t>
            </w: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softHyphen/>
              <w:t>ность изложения</w:t>
            </w:r>
          </w:p>
        </w:tc>
        <w:tc>
          <w:tcPr>
            <w:tcW w:w="1701" w:type="dxa"/>
            <w:shd w:val="clear" w:color="auto" w:fill="FFFFFF"/>
          </w:tcPr>
          <w:p w14:paraId="366188D3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Материалы работы изложе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ны логично и последовательно</w:t>
            </w:r>
          </w:p>
        </w:tc>
        <w:tc>
          <w:tcPr>
            <w:tcW w:w="2258" w:type="dxa"/>
            <w:shd w:val="clear" w:color="auto" w:fill="FFFFFF"/>
          </w:tcPr>
          <w:p w14:paraId="56CADB3F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Присутствует четкая последо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вательность изложения,</w:t>
            </w:r>
          </w:p>
          <w:p w14:paraId="3F49DC80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логика рассужде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ния частично нарушена, но это не мешает пони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манию текста</w:t>
            </w:r>
          </w:p>
        </w:tc>
        <w:tc>
          <w:tcPr>
            <w:tcW w:w="2268" w:type="dxa"/>
            <w:shd w:val="clear" w:color="auto" w:fill="FFFFFF"/>
          </w:tcPr>
          <w:p w14:paraId="0F9CE176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Последователь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ность изложения нарушена, логи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ка рассуждения</w:t>
            </w:r>
          </w:p>
          <w:p w14:paraId="10821FDF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отсутствует, по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нимание текста затруднено</w:t>
            </w:r>
          </w:p>
        </w:tc>
        <w:tc>
          <w:tcPr>
            <w:tcW w:w="2410" w:type="dxa"/>
            <w:shd w:val="clear" w:color="auto" w:fill="FFFFFF"/>
          </w:tcPr>
          <w:p w14:paraId="6B0D63BC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Последователь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ность изложения не соблюдена, логика</w:t>
            </w:r>
          </w:p>
          <w:p w14:paraId="7BB80633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рассуждения</w:t>
            </w:r>
          </w:p>
          <w:p w14:paraId="5DD2C9BD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902A57" w:rsidRPr="00D5669A" w14:paraId="44C08BDE" w14:textId="77777777" w:rsidTr="00902A57">
        <w:trPr>
          <w:trHeight w:hRule="exact" w:val="1704"/>
        </w:trPr>
        <w:tc>
          <w:tcPr>
            <w:tcW w:w="1843" w:type="dxa"/>
            <w:shd w:val="clear" w:color="auto" w:fill="FFFFFF"/>
          </w:tcPr>
          <w:p w14:paraId="55764DB0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bCs/>
                <w:color w:val="000000"/>
                <w:spacing w:val="-1"/>
                <w:sz w:val="18"/>
                <w:szCs w:val="18"/>
                <w:shd w:val="clear" w:color="auto" w:fill="FFFFFF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lastRenderedPageBreak/>
              <w:t>Грамотность речи и использования научной термино</w:t>
            </w: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softHyphen/>
              <w:t>логии</w:t>
            </w:r>
          </w:p>
        </w:tc>
        <w:tc>
          <w:tcPr>
            <w:tcW w:w="1701" w:type="dxa"/>
            <w:shd w:val="clear" w:color="auto" w:fill="FFFFFF"/>
          </w:tcPr>
          <w:p w14:paraId="368F42F6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Речь соответ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ствует научному стилю изложе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ния, научная терминология использована грамотно и уместно</w:t>
            </w:r>
          </w:p>
        </w:tc>
        <w:tc>
          <w:tcPr>
            <w:tcW w:w="2258" w:type="dxa"/>
            <w:shd w:val="clear" w:color="auto" w:fill="FFFFFF"/>
          </w:tcPr>
          <w:p w14:paraId="3108B208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Речь достаточно грамотная, науч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ная терминоло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гия использова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на неточно</w:t>
            </w:r>
          </w:p>
        </w:tc>
        <w:tc>
          <w:tcPr>
            <w:tcW w:w="2268" w:type="dxa"/>
            <w:shd w:val="clear" w:color="auto" w:fill="FFFFFF"/>
          </w:tcPr>
          <w:p w14:paraId="35A2AE81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Рецензия содер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жит многочис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ленные речевые ошибки, значе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ния научных терминов ис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пользованы неверно</w:t>
            </w:r>
          </w:p>
        </w:tc>
        <w:tc>
          <w:tcPr>
            <w:tcW w:w="2410" w:type="dxa"/>
            <w:shd w:val="clear" w:color="auto" w:fill="FFFFFF"/>
          </w:tcPr>
          <w:p w14:paraId="3D0D5D49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Речь нелитера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турная, безгра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мотная, научная терминология не использована</w:t>
            </w:r>
          </w:p>
        </w:tc>
      </w:tr>
      <w:tr w:rsidR="00902A57" w:rsidRPr="00D5669A" w14:paraId="022F4D81" w14:textId="77777777" w:rsidTr="00902A57">
        <w:trPr>
          <w:trHeight w:hRule="exact" w:val="1558"/>
        </w:trPr>
        <w:tc>
          <w:tcPr>
            <w:tcW w:w="1843" w:type="dxa"/>
            <w:shd w:val="clear" w:color="auto" w:fill="FFFFFF"/>
          </w:tcPr>
          <w:p w14:paraId="29C28F07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bCs/>
                <w:color w:val="000000"/>
                <w:spacing w:val="-1"/>
                <w:sz w:val="18"/>
                <w:szCs w:val="18"/>
                <w:shd w:val="clear" w:color="auto" w:fill="FFFFFF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Орфография,</w:t>
            </w:r>
          </w:p>
          <w:p w14:paraId="27F5CF0B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bCs/>
                <w:color w:val="000000"/>
                <w:spacing w:val="-1"/>
                <w:sz w:val="18"/>
                <w:szCs w:val="18"/>
                <w:shd w:val="clear" w:color="auto" w:fill="FFFFFF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пунктуация,</w:t>
            </w:r>
          </w:p>
          <w:p w14:paraId="1C14A81F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bCs/>
                <w:color w:val="000000"/>
                <w:spacing w:val="-1"/>
                <w:sz w:val="18"/>
                <w:szCs w:val="18"/>
                <w:shd w:val="clear" w:color="auto" w:fill="FFFFFF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  <w:t>абзацы</w:t>
            </w:r>
          </w:p>
        </w:tc>
        <w:tc>
          <w:tcPr>
            <w:tcW w:w="1701" w:type="dxa"/>
            <w:shd w:val="clear" w:color="auto" w:fill="FFFFFF"/>
          </w:tcPr>
          <w:p w14:paraId="5F827FE8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Грамотное разде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ление на абзацы, отсутствуют ошибки в орфо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графии и пунк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туации</w:t>
            </w:r>
          </w:p>
        </w:tc>
        <w:tc>
          <w:tcPr>
            <w:tcW w:w="2258" w:type="dxa"/>
            <w:shd w:val="clear" w:color="auto" w:fill="FFFFFF"/>
          </w:tcPr>
          <w:p w14:paraId="2C71CE89" w14:textId="77777777" w:rsidR="00902A57" w:rsidRPr="00D5669A" w:rsidRDefault="00902A57" w:rsidP="00902A57">
            <w:pPr>
              <w:pStyle w:val="a5"/>
              <w:spacing w:line="216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Есть деление на абзацы, незначи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тельные ошибки в орфографии и пунктуации</w:t>
            </w:r>
          </w:p>
        </w:tc>
        <w:tc>
          <w:tcPr>
            <w:tcW w:w="2268" w:type="dxa"/>
            <w:shd w:val="clear" w:color="auto" w:fill="FFFFFF"/>
          </w:tcPr>
          <w:p w14:paraId="250D1CC9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Деление на абза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цы не соответ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ствует содержа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нию, значитель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ное число оши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бок в орфогра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фии и пунктуа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  <w:tc>
          <w:tcPr>
            <w:tcW w:w="2410" w:type="dxa"/>
            <w:shd w:val="clear" w:color="auto" w:fill="FFFFFF"/>
          </w:tcPr>
          <w:p w14:paraId="03161BA5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D5669A">
              <w:rPr>
                <w:color w:val="000000"/>
                <w:sz w:val="18"/>
                <w:szCs w:val="18"/>
                <w:lang w:eastAsia="ru-RU"/>
              </w:rPr>
              <w:t>Деление на абза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цы отсутствует, огромное коли</w:t>
            </w:r>
            <w:r w:rsidRPr="00D5669A">
              <w:rPr>
                <w:color w:val="000000"/>
                <w:sz w:val="18"/>
                <w:szCs w:val="18"/>
                <w:lang w:eastAsia="ru-RU"/>
              </w:rPr>
              <w:softHyphen/>
              <w:t>чество ошибок в орфографии и пунктуации</w:t>
            </w:r>
          </w:p>
        </w:tc>
      </w:tr>
      <w:tr w:rsidR="00902A57" w:rsidRPr="00D5669A" w14:paraId="1A0B8C1A" w14:textId="77777777" w:rsidTr="00902A57">
        <w:trPr>
          <w:trHeight w:hRule="exact" w:val="1558"/>
        </w:trPr>
        <w:tc>
          <w:tcPr>
            <w:tcW w:w="1843" w:type="dxa"/>
            <w:shd w:val="clear" w:color="auto" w:fill="FFFFFF"/>
          </w:tcPr>
          <w:p w14:paraId="6BBD090E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</w:pPr>
            <w:r w:rsidRPr="00D5669A">
              <w:rPr>
                <w:rStyle w:val="a8"/>
                <w:b w:val="0"/>
                <w:color w:val="000000"/>
                <w:spacing w:val="-1"/>
                <w:sz w:val="18"/>
                <w:szCs w:val="18"/>
              </w:rPr>
              <w:t>Устная защита учебно-исследовательской работы: четкость и логичность изложения (баллы умножаются на 3)</w:t>
            </w:r>
          </w:p>
        </w:tc>
        <w:tc>
          <w:tcPr>
            <w:tcW w:w="1701" w:type="dxa"/>
            <w:shd w:val="clear" w:color="auto" w:fill="FFFFFF"/>
          </w:tcPr>
          <w:p w14:paraId="4E1161F4" w14:textId="77777777" w:rsidR="00902A57" w:rsidRPr="00D5669A" w:rsidRDefault="00902A57" w:rsidP="00902A57">
            <w:pPr>
              <w:jc w:val="both"/>
              <w:rPr>
                <w:sz w:val="18"/>
                <w:szCs w:val="18"/>
              </w:rPr>
            </w:pPr>
            <w:r w:rsidRPr="00D5669A">
              <w:rPr>
                <w:sz w:val="18"/>
                <w:szCs w:val="18"/>
              </w:rPr>
              <w:t>Доклад выстроен четко и в пределах регламента;</w:t>
            </w:r>
          </w:p>
        </w:tc>
        <w:tc>
          <w:tcPr>
            <w:tcW w:w="2258" w:type="dxa"/>
            <w:shd w:val="clear" w:color="auto" w:fill="FFFFFF"/>
          </w:tcPr>
          <w:p w14:paraId="0BE7BA5D" w14:textId="77777777" w:rsidR="00902A57" w:rsidRPr="00D5669A" w:rsidRDefault="00902A57" w:rsidP="00902A57">
            <w:pPr>
              <w:jc w:val="both"/>
              <w:rPr>
                <w:sz w:val="18"/>
                <w:szCs w:val="18"/>
              </w:rPr>
            </w:pPr>
            <w:r w:rsidRPr="00D5669A">
              <w:rPr>
                <w:sz w:val="18"/>
                <w:szCs w:val="18"/>
              </w:rPr>
              <w:t>Доклад четкий, но растянут во времени</w:t>
            </w:r>
          </w:p>
        </w:tc>
        <w:tc>
          <w:tcPr>
            <w:tcW w:w="2268" w:type="dxa"/>
            <w:shd w:val="clear" w:color="auto" w:fill="FFFFFF"/>
          </w:tcPr>
          <w:p w14:paraId="53E54AC4" w14:textId="77777777" w:rsidR="00902A57" w:rsidRPr="00D5669A" w:rsidRDefault="00902A57" w:rsidP="00902A57">
            <w:pPr>
              <w:jc w:val="both"/>
              <w:rPr>
                <w:sz w:val="18"/>
                <w:szCs w:val="18"/>
              </w:rPr>
            </w:pPr>
            <w:r w:rsidRPr="00D5669A">
              <w:rPr>
                <w:sz w:val="18"/>
                <w:szCs w:val="18"/>
              </w:rPr>
              <w:t>Доклад не четкий</w:t>
            </w:r>
          </w:p>
        </w:tc>
        <w:tc>
          <w:tcPr>
            <w:tcW w:w="2410" w:type="dxa"/>
            <w:shd w:val="clear" w:color="auto" w:fill="FFFFFF"/>
          </w:tcPr>
          <w:p w14:paraId="1E7217E6" w14:textId="77777777" w:rsidR="00902A57" w:rsidRPr="00D5669A" w:rsidRDefault="00902A57" w:rsidP="00902A57">
            <w:pPr>
              <w:ind w:left="101"/>
              <w:jc w:val="both"/>
              <w:rPr>
                <w:sz w:val="18"/>
                <w:szCs w:val="18"/>
              </w:rPr>
            </w:pPr>
            <w:r w:rsidRPr="00D5669A">
              <w:rPr>
                <w:sz w:val="18"/>
                <w:szCs w:val="18"/>
              </w:rPr>
              <w:t>Доклад сумбурный, не раскрывает хода работы</w:t>
            </w:r>
          </w:p>
        </w:tc>
      </w:tr>
      <w:tr w:rsidR="00902A57" w:rsidRPr="00D5669A" w14:paraId="07926B8B" w14:textId="77777777" w:rsidTr="00902A57">
        <w:trPr>
          <w:trHeight w:hRule="exact" w:val="1558"/>
        </w:trPr>
        <w:tc>
          <w:tcPr>
            <w:tcW w:w="1843" w:type="dxa"/>
            <w:shd w:val="clear" w:color="auto" w:fill="FFFFFF"/>
          </w:tcPr>
          <w:p w14:paraId="480A881A" w14:textId="77777777" w:rsidR="00902A57" w:rsidRPr="00D5669A" w:rsidRDefault="00902A57" w:rsidP="00902A57">
            <w:pPr>
              <w:pStyle w:val="a5"/>
              <w:spacing w:line="214" w:lineRule="exact"/>
              <w:ind w:left="80"/>
              <w:jc w:val="both"/>
              <w:rPr>
                <w:rStyle w:val="a8"/>
                <w:b w:val="0"/>
                <w:color w:val="000000"/>
                <w:spacing w:val="-1"/>
                <w:sz w:val="18"/>
                <w:szCs w:val="18"/>
                <w:lang w:eastAsia="ru-RU"/>
              </w:rPr>
            </w:pPr>
            <w:r w:rsidRPr="00D5669A">
              <w:rPr>
                <w:rStyle w:val="a7"/>
                <w:b w:val="0"/>
                <w:sz w:val="18"/>
                <w:szCs w:val="18"/>
                <w:lang w:eastAsia="ru-RU"/>
              </w:rPr>
              <w:t>Умение отвечать на вопросы и аргументация результатов (баллы умножаются на 2)</w:t>
            </w:r>
          </w:p>
        </w:tc>
        <w:tc>
          <w:tcPr>
            <w:tcW w:w="1701" w:type="dxa"/>
            <w:shd w:val="clear" w:color="auto" w:fill="FFFFFF"/>
          </w:tcPr>
          <w:p w14:paraId="5714324C" w14:textId="77777777" w:rsidR="00902A57" w:rsidRPr="00D5669A" w:rsidRDefault="00902A57" w:rsidP="00902A57">
            <w:pPr>
              <w:jc w:val="both"/>
              <w:rPr>
                <w:sz w:val="18"/>
                <w:szCs w:val="18"/>
              </w:rPr>
            </w:pPr>
            <w:r w:rsidRPr="00D5669A">
              <w:rPr>
                <w:sz w:val="18"/>
                <w:szCs w:val="18"/>
              </w:rPr>
              <w:t>Ответы выстроены четко и грамотно, аргументированы</w:t>
            </w:r>
          </w:p>
        </w:tc>
        <w:tc>
          <w:tcPr>
            <w:tcW w:w="2258" w:type="dxa"/>
            <w:shd w:val="clear" w:color="auto" w:fill="FFFFFF"/>
          </w:tcPr>
          <w:p w14:paraId="3CDA7A2E" w14:textId="77777777" w:rsidR="00902A57" w:rsidRPr="00D5669A" w:rsidRDefault="00902A57" w:rsidP="00902A57">
            <w:pPr>
              <w:jc w:val="both"/>
              <w:rPr>
                <w:sz w:val="18"/>
                <w:szCs w:val="18"/>
              </w:rPr>
            </w:pPr>
            <w:r w:rsidRPr="00D5669A">
              <w:rPr>
                <w:sz w:val="18"/>
                <w:szCs w:val="18"/>
              </w:rPr>
              <w:t>Ответы четкие, но не аргументированы</w:t>
            </w:r>
          </w:p>
        </w:tc>
        <w:tc>
          <w:tcPr>
            <w:tcW w:w="2268" w:type="dxa"/>
            <w:shd w:val="clear" w:color="auto" w:fill="FFFFFF"/>
          </w:tcPr>
          <w:p w14:paraId="248E181F" w14:textId="77777777" w:rsidR="00902A57" w:rsidRPr="00D5669A" w:rsidRDefault="00902A57" w:rsidP="00902A57">
            <w:pPr>
              <w:jc w:val="both"/>
              <w:rPr>
                <w:sz w:val="18"/>
                <w:szCs w:val="18"/>
              </w:rPr>
            </w:pPr>
            <w:r w:rsidRPr="00D5669A">
              <w:rPr>
                <w:sz w:val="18"/>
                <w:szCs w:val="18"/>
              </w:rPr>
              <w:t>Ответы автора работы не четкие и не аргументированные</w:t>
            </w:r>
          </w:p>
        </w:tc>
        <w:tc>
          <w:tcPr>
            <w:tcW w:w="2410" w:type="dxa"/>
            <w:shd w:val="clear" w:color="auto" w:fill="FFFFFF"/>
          </w:tcPr>
          <w:p w14:paraId="7A4015D4" w14:textId="77777777" w:rsidR="00902A57" w:rsidRPr="00D5669A" w:rsidRDefault="00902A57" w:rsidP="00902A57">
            <w:pPr>
              <w:jc w:val="both"/>
              <w:rPr>
                <w:sz w:val="18"/>
                <w:szCs w:val="18"/>
              </w:rPr>
            </w:pPr>
            <w:r w:rsidRPr="00D5669A">
              <w:rPr>
                <w:sz w:val="18"/>
                <w:szCs w:val="18"/>
              </w:rPr>
              <w:t xml:space="preserve"> Ответ сумбурный, не раскрывает суть</w:t>
            </w:r>
          </w:p>
        </w:tc>
      </w:tr>
    </w:tbl>
    <w:p w14:paraId="17345AFC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  <w:bookmarkStart w:id="10" w:name="_Toc56242450"/>
    </w:p>
    <w:p w14:paraId="4E9344D2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02C40CE0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362EA606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36A3F3F2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4AD26B7F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0572C626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1F285F92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6AE72D9E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41CDEE79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14427D57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55CF1CDD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05933536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7B6D13CF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229DD912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1C9D5E89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5C405CD3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2C35E731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2AF302CB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47BEDDDE" w14:textId="77777777" w:rsidR="007A4BEA" w:rsidRPr="00D5669A" w:rsidRDefault="007A4BEA" w:rsidP="00902A57">
      <w:pPr>
        <w:spacing w:before="240" w:after="240"/>
        <w:jc w:val="center"/>
        <w:rPr>
          <w:sz w:val="28"/>
          <w:szCs w:val="28"/>
        </w:rPr>
      </w:pPr>
    </w:p>
    <w:p w14:paraId="0052695D" w14:textId="77777777" w:rsidR="007A4BEA" w:rsidRPr="00D5669A" w:rsidRDefault="007A4BEA" w:rsidP="007A4BEA">
      <w:pPr>
        <w:spacing w:before="240" w:after="240"/>
        <w:jc w:val="right"/>
        <w:rPr>
          <w:sz w:val="28"/>
          <w:szCs w:val="28"/>
        </w:rPr>
      </w:pPr>
      <w:r w:rsidRPr="00D5669A">
        <w:rPr>
          <w:sz w:val="28"/>
          <w:szCs w:val="28"/>
        </w:rPr>
        <w:t>Приложение №2</w:t>
      </w:r>
    </w:p>
    <w:p w14:paraId="74A0D4D9" w14:textId="77777777" w:rsidR="00902A57" w:rsidRPr="00D5669A" w:rsidRDefault="00902A57" w:rsidP="00902A57">
      <w:pPr>
        <w:spacing w:before="240" w:after="240"/>
        <w:jc w:val="center"/>
        <w:rPr>
          <w:sz w:val="28"/>
          <w:szCs w:val="28"/>
        </w:rPr>
      </w:pPr>
      <w:r w:rsidRPr="00D5669A">
        <w:rPr>
          <w:sz w:val="28"/>
          <w:szCs w:val="28"/>
        </w:rPr>
        <w:t>Основные требования к учебному проекту</w:t>
      </w:r>
      <w:bookmarkEnd w:id="10"/>
    </w:p>
    <w:p w14:paraId="59126E49" w14:textId="77777777" w:rsidR="00902A57" w:rsidRPr="00D5669A" w:rsidRDefault="00902A57" w:rsidP="00902A57">
      <w:pPr>
        <w:numPr>
          <w:ilvl w:val="0"/>
          <w:numId w:val="16"/>
        </w:numPr>
        <w:spacing w:line="216" w:lineRule="auto"/>
        <w:jc w:val="both"/>
        <w:rPr>
          <w:iCs/>
          <w:sz w:val="28"/>
          <w:szCs w:val="28"/>
        </w:rPr>
      </w:pPr>
      <w:r w:rsidRPr="00D5669A">
        <w:rPr>
          <w:iCs/>
          <w:sz w:val="28"/>
          <w:szCs w:val="28"/>
        </w:rPr>
        <w:t>Работа над проектом всегда направлена на разрешение конкретной, причем социально-значимой проблемы - исследовательской, информационной, практической.</w:t>
      </w:r>
    </w:p>
    <w:p w14:paraId="331DCC80" w14:textId="77777777" w:rsidR="00902A57" w:rsidRPr="00D5669A" w:rsidRDefault="00902A57" w:rsidP="00902A57">
      <w:pPr>
        <w:numPr>
          <w:ilvl w:val="0"/>
          <w:numId w:val="16"/>
        </w:numPr>
        <w:spacing w:line="216" w:lineRule="auto"/>
        <w:jc w:val="both"/>
        <w:rPr>
          <w:iCs/>
          <w:sz w:val="28"/>
          <w:szCs w:val="28"/>
        </w:rPr>
      </w:pPr>
      <w:r w:rsidRPr="00D5669A">
        <w:rPr>
          <w:iCs/>
          <w:sz w:val="28"/>
          <w:szCs w:val="28"/>
        </w:rPr>
        <w:t>Планирование действий по разрешению проблемы начинается с проектирования самого проекта, в частности - с определения вида про</w:t>
      </w:r>
      <w:r w:rsidRPr="00D5669A">
        <w:rPr>
          <w:iCs/>
          <w:sz w:val="28"/>
          <w:szCs w:val="28"/>
        </w:rPr>
        <w:softHyphen/>
        <w:t>дукта и формы презентации. Наиболее важной частью плана является пооперационная разработка проекта, в которой приводится перечень конкретных действий с указанием результатов, сроков и ответственных</w:t>
      </w:r>
    </w:p>
    <w:p w14:paraId="193B0625" w14:textId="77777777" w:rsidR="00902A57" w:rsidRPr="00D5669A" w:rsidRDefault="00902A57" w:rsidP="00902A57">
      <w:pPr>
        <w:numPr>
          <w:ilvl w:val="0"/>
          <w:numId w:val="16"/>
        </w:numPr>
        <w:spacing w:line="216" w:lineRule="auto"/>
        <w:jc w:val="both"/>
        <w:rPr>
          <w:iCs/>
          <w:sz w:val="28"/>
          <w:szCs w:val="28"/>
        </w:rPr>
      </w:pPr>
      <w:r w:rsidRPr="00D5669A">
        <w:rPr>
          <w:iCs/>
          <w:sz w:val="28"/>
          <w:szCs w:val="28"/>
        </w:rPr>
        <w:t>Исследовательская работа учащихся как обязательное условие каждого проекта. Отличительная черта проектной деятельности - поиск информации, которая затем обрабатывается, осмысливается и представляется участниками проектной группы.</w:t>
      </w:r>
    </w:p>
    <w:p w14:paraId="08678366" w14:textId="77777777" w:rsidR="00902A57" w:rsidRPr="00D5669A" w:rsidRDefault="00902A57" w:rsidP="00902A57">
      <w:pPr>
        <w:numPr>
          <w:ilvl w:val="0"/>
          <w:numId w:val="16"/>
        </w:numPr>
        <w:spacing w:line="216" w:lineRule="auto"/>
        <w:jc w:val="both"/>
        <w:rPr>
          <w:iCs/>
          <w:sz w:val="28"/>
          <w:szCs w:val="28"/>
        </w:rPr>
      </w:pPr>
      <w:r w:rsidRPr="00D5669A">
        <w:rPr>
          <w:iCs/>
          <w:sz w:val="28"/>
          <w:szCs w:val="28"/>
        </w:rPr>
        <w:t>Результатом работы над проектом, иначе говоря, его выходом, является продукт, который создается участниками проектной группы в ходе решения поставленной проблемы.</w:t>
      </w:r>
    </w:p>
    <w:p w14:paraId="06289E40" w14:textId="77777777" w:rsidR="00902A57" w:rsidRPr="00D5669A" w:rsidRDefault="00902A57" w:rsidP="00902A57">
      <w:pPr>
        <w:numPr>
          <w:ilvl w:val="0"/>
          <w:numId w:val="16"/>
        </w:numPr>
        <w:spacing w:line="216" w:lineRule="auto"/>
        <w:jc w:val="both"/>
        <w:rPr>
          <w:iCs/>
          <w:sz w:val="28"/>
          <w:szCs w:val="28"/>
        </w:rPr>
      </w:pPr>
      <w:r w:rsidRPr="00D5669A">
        <w:rPr>
          <w:iCs/>
          <w:sz w:val="28"/>
          <w:szCs w:val="28"/>
        </w:rPr>
        <w:t>Представление общественности готового продукта с обоснованием, что это наиболее эффективное средство решения поставленной проблемы.</w:t>
      </w:r>
    </w:p>
    <w:p w14:paraId="5F4BA795" w14:textId="0C758212" w:rsidR="00902A57" w:rsidRPr="00D5669A" w:rsidRDefault="00902A57" w:rsidP="00020D83">
      <w:pPr>
        <w:shd w:val="clear" w:color="auto" w:fill="FFFFFF"/>
        <w:spacing w:after="240"/>
        <w:jc w:val="center"/>
        <w:textAlignment w:val="baseline"/>
        <w:rPr>
          <w:sz w:val="28"/>
          <w:szCs w:val="28"/>
        </w:rPr>
      </w:pPr>
      <w:r w:rsidRPr="00D5669A">
        <w:rPr>
          <w:sz w:val="28"/>
          <w:szCs w:val="28"/>
        </w:rPr>
        <w:t>Общие критерии оценивания проекта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480"/>
        <w:gridCol w:w="3660"/>
      </w:tblGrid>
      <w:tr w:rsidR="00902A57" w:rsidRPr="00D5669A" w14:paraId="23A8C693" w14:textId="77777777" w:rsidTr="002703B1">
        <w:trPr>
          <w:trHeight w:val="619"/>
          <w:jc w:val="center"/>
        </w:trPr>
        <w:tc>
          <w:tcPr>
            <w:tcW w:w="7050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68F104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Критерии</w:t>
            </w:r>
          </w:p>
        </w:tc>
        <w:tc>
          <w:tcPr>
            <w:tcW w:w="36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F32A40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Максимальный уровень достижений учащихся</w:t>
            </w:r>
          </w:p>
        </w:tc>
      </w:tr>
      <w:tr w:rsidR="00902A57" w:rsidRPr="00D5669A" w14:paraId="7223D1B0" w14:textId="77777777" w:rsidTr="002703B1">
        <w:trPr>
          <w:trHeight w:val="310"/>
          <w:jc w:val="center"/>
        </w:trPr>
        <w:tc>
          <w:tcPr>
            <w:tcW w:w="5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D6A97B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1</w:t>
            </w:r>
          </w:p>
        </w:tc>
        <w:tc>
          <w:tcPr>
            <w:tcW w:w="64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30905F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Планирование и раскрытие плана, развитие темы</w:t>
            </w:r>
          </w:p>
        </w:tc>
        <w:tc>
          <w:tcPr>
            <w:tcW w:w="36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1F91A9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5</w:t>
            </w:r>
          </w:p>
        </w:tc>
      </w:tr>
      <w:tr w:rsidR="00902A57" w:rsidRPr="00D5669A" w14:paraId="4E47B59E" w14:textId="77777777" w:rsidTr="002703B1">
        <w:trPr>
          <w:trHeight w:val="310"/>
          <w:jc w:val="center"/>
        </w:trPr>
        <w:tc>
          <w:tcPr>
            <w:tcW w:w="5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305036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2</w:t>
            </w:r>
          </w:p>
        </w:tc>
        <w:tc>
          <w:tcPr>
            <w:tcW w:w="64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820A72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Сбор информации</w:t>
            </w:r>
          </w:p>
        </w:tc>
        <w:tc>
          <w:tcPr>
            <w:tcW w:w="36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D7A7A8" w14:textId="77777777" w:rsidR="00902A57" w:rsidRPr="00D5669A" w:rsidRDefault="00902A57" w:rsidP="00902A57">
            <w:pPr>
              <w:jc w:val="both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5</w:t>
            </w:r>
          </w:p>
        </w:tc>
      </w:tr>
      <w:tr w:rsidR="00902A57" w:rsidRPr="00D5669A" w14:paraId="40374F35" w14:textId="77777777" w:rsidTr="002703B1">
        <w:trPr>
          <w:trHeight w:val="310"/>
          <w:jc w:val="center"/>
        </w:trPr>
        <w:tc>
          <w:tcPr>
            <w:tcW w:w="5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0F4338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3</w:t>
            </w:r>
          </w:p>
        </w:tc>
        <w:tc>
          <w:tcPr>
            <w:tcW w:w="64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92867F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Выбор и использование методов и приемов</w:t>
            </w:r>
          </w:p>
        </w:tc>
        <w:tc>
          <w:tcPr>
            <w:tcW w:w="36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3E9719" w14:textId="77777777" w:rsidR="00902A57" w:rsidRPr="00D5669A" w:rsidRDefault="00902A57" w:rsidP="00902A57">
            <w:pPr>
              <w:jc w:val="both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5</w:t>
            </w:r>
          </w:p>
        </w:tc>
      </w:tr>
      <w:tr w:rsidR="00902A57" w:rsidRPr="00D5669A" w14:paraId="40E1AB90" w14:textId="77777777" w:rsidTr="002703B1">
        <w:trPr>
          <w:trHeight w:val="310"/>
          <w:jc w:val="center"/>
        </w:trPr>
        <w:tc>
          <w:tcPr>
            <w:tcW w:w="5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E675C7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4</w:t>
            </w:r>
          </w:p>
        </w:tc>
        <w:tc>
          <w:tcPr>
            <w:tcW w:w="64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411EBF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Анализ информации</w:t>
            </w:r>
          </w:p>
        </w:tc>
        <w:tc>
          <w:tcPr>
            <w:tcW w:w="36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455BDB" w14:textId="77777777" w:rsidR="00902A57" w:rsidRPr="00D5669A" w:rsidRDefault="00902A57" w:rsidP="00902A57">
            <w:pPr>
              <w:jc w:val="both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5</w:t>
            </w:r>
          </w:p>
        </w:tc>
      </w:tr>
      <w:tr w:rsidR="00902A57" w:rsidRPr="00D5669A" w14:paraId="59F5F2E9" w14:textId="77777777" w:rsidTr="002703B1">
        <w:trPr>
          <w:trHeight w:val="310"/>
          <w:jc w:val="center"/>
        </w:trPr>
        <w:tc>
          <w:tcPr>
            <w:tcW w:w="5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7F8656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5</w:t>
            </w:r>
          </w:p>
        </w:tc>
        <w:tc>
          <w:tcPr>
            <w:tcW w:w="64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514E9C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Организация письменной работы</w:t>
            </w:r>
          </w:p>
        </w:tc>
        <w:tc>
          <w:tcPr>
            <w:tcW w:w="36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418772" w14:textId="77777777" w:rsidR="00902A57" w:rsidRPr="00D5669A" w:rsidRDefault="00902A57" w:rsidP="00902A57">
            <w:pPr>
              <w:jc w:val="both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5</w:t>
            </w:r>
          </w:p>
        </w:tc>
      </w:tr>
      <w:tr w:rsidR="00902A57" w:rsidRPr="00D5669A" w14:paraId="00E3529B" w14:textId="77777777" w:rsidTr="002703B1">
        <w:trPr>
          <w:trHeight w:val="310"/>
          <w:jc w:val="center"/>
        </w:trPr>
        <w:tc>
          <w:tcPr>
            <w:tcW w:w="5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74ADF5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6</w:t>
            </w:r>
          </w:p>
        </w:tc>
        <w:tc>
          <w:tcPr>
            <w:tcW w:w="64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427D9F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Анализ процесса и результата</w:t>
            </w:r>
          </w:p>
        </w:tc>
        <w:tc>
          <w:tcPr>
            <w:tcW w:w="36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DA32FF" w14:textId="77777777" w:rsidR="00902A57" w:rsidRPr="00D5669A" w:rsidRDefault="00902A57" w:rsidP="00902A57">
            <w:pPr>
              <w:jc w:val="both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5</w:t>
            </w:r>
          </w:p>
        </w:tc>
      </w:tr>
      <w:tr w:rsidR="00902A57" w:rsidRPr="00D5669A" w14:paraId="1AA64345" w14:textId="77777777" w:rsidTr="002703B1">
        <w:trPr>
          <w:trHeight w:val="310"/>
          <w:jc w:val="center"/>
        </w:trPr>
        <w:tc>
          <w:tcPr>
            <w:tcW w:w="5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E4C25A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7</w:t>
            </w:r>
          </w:p>
        </w:tc>
        <w:tc>
          <w:tcPr>
            <w:tcW w:w="64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00B976" w14:textId="77777777" w:rsidR="00902A57" w:rsidRPr="00D5669A" w:rsidRDefault="00902A57" w:rsidP="00902A57">
            <w:pPr>
              <w:spacing w:line="270" w:lineRule="atLeast"/>
              <w:jc w:val="both"/>
              <w:textAlignment w:val="baseline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Личное участие</w:t>
            </w:r>
          </w:p>
        </w:tc>
        <w:tc>
          <w:tcPr>
            <w:tcW w:w="36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D79CC6" w14:textId="77777777" w:rsidR="00902A57" w:rsidRPr="00D5669A" w:rsidRDefault="00902A57" w:rsidP="00902A57">
            <w:pPr>
              <w:jc w:val="both"/>
              <w:rPr>
                <w:sz w:val="28"/>
                <w:szCs w:val="28"/>
              </w:rPr>
            </w:pPr>
            <w:r w:rsidRPr="00D5669A">
              <w:rPr>
                <w:sz w:val="28"/>
                <w:szCs w:val="28"/>
              </w:rPr>
              <w:t>5</w:t>
            </w:r>
          </w:p>
        </w:tc>
      </w:tr>
    </w:tbl>
    <w:p w14:paraId="776F6D14" w14:textId="77777777" w:rsidR="00902A57" w:rsidRPr="00D5669A" w:rsidRDefault="00902A57" w:rsidP="00902A57">
      <w:pPr>
        <w:pStyle w:val="ad"/>
        <w:shd w:val="clear" w:color="auto" w:fill="FFFFFF"/>
        <w:spacing w:before="0" w:beforeAutospacing="0" w:after="0" w:afterAutospacing="0"/>
        <w:textAlignment w:val="baseline"/>
        <w:rPr>
          <w:rStyle w:val="ae"/>
          <w:sz w:val="28"/>
          <w:szCs w:val="28"/>
          <w:bdr w:val="none" w:sz="0" w:space="0" w:color="auto" w:frame="1"/>
        </w:rPr>
      </w:pPr>
    </w:p>
    <w:p w14:paraId="08B88F41" w14:textId="77777777" w:rsidR="00902A57" w:rsidRPr="00D5669A" w:rsidRDefault="00902A57" w:rsidP="00902A57">
      <w:pPr>
        <w:pStyle w:val="a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5669A">
        <w:rPr>
          <w:rStyle w:val="ae"/>
          <w:sz w:val="28"/>
          <w:szCs w:val="28"/>
          <w:bdr w:val="none" w:sz="0" w:space="0" w:color="auto" w:frame="1"/>
        </w:rPr>
        <w:t>1. Планирование и раскрытие плана, развитие темы.</w:t>
      </w:r>
      <w:r w:rsidRPr="00D5669A">
        <w:rPr>
          <w:sz w:val="28"/>
          <w:szCs w:val="28"/>
        </w:rPr>
        <w:t xml:space="preserve"> Высший балл ставится, если ученик определяет и четко описывает цели своего проекта, дает </w:t>
      </w:r>
      <w:r w:rsidRPr="00D5669A">
        <w:rPr>
          <w:sz w:val="28"/>
          <w:szCs w:val="28"/>
        </w:rPr>
        <w:lastRenderedPageBreak/>
        <w:t>последовательное и полное описание того, как он собирается достичь этих целей, причем реализация проекта полностью соответствует предложенному им плану.</w:t>
      </w:r>
    </w:p>
    <w:p w14:paraId="2B5C752D" w14:textId="77777777" w:rsidR="00902A57" w:rsidRPr="00D5669A" w:rsidRDefault="00902A57" w:rsidP="00902A57">
      <w:pPr>
        <w:pStyle w:val="a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5669A">
        <w:rPr>
          <w:rStyle w:val="ae"/>
          <w:sz w:val="28"/>
          <w:szCs w:val="28"/>
          <w:bdr w:val="none" w:sz="0" w:space="0" w:color="auto" w:frame="1"/>
        </w:rPr>
        <w:t>2.</w:t>
      </w:r>
      <w:r w:rsidRPr="00D5669A">
        <w:rPr>
          <w:sz w:val="28"/>
          <w:szCs w:val="28"/>
        </w:rPr>
        <w:t xml:space="preserve"> </w:t>
      </w:r>
      <w:r w:rsidRPr="00D5669A">
        <w:rPr>
          <w:rStyle w:val="ae"/>
          <w:sz w:val="28"/>
          <w:szCs w:val="28"/>
          <w:bdr w:val="none" w:sz="0" w:space="0" w:color="auto" w:frame="1"/>
        </w:rPr>
        <w:t>Сбор информации.</w:t>
      </w:r>
      <w:r w:rsidRPr="00D5669A">
        <w:rPr>
          <w:sz w:val="28"/>
          <w:szCs w:val="28"/>
        </w:rPr>
        <w:t xml:space="preserve"> Высший балл ставится, если персональный проект содержит достаточное количество относящейся к делу информации и ссылок на различные источники.</w:t>
      </w:r>
    </w:p>
    <w:p w14:paraId="1507FA8B" w14:textId="77777777" w:rsidR="00902A57" w:rsidRPr="00D5669A" w:rsidRDefault="00902A57" w:rsidP="00902A57">
      <w:pPr>
        <w:pStyle w:val="a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5669A">
        <w:rPr>
          <w:rStyle w:val="ae"/>
          <w:sz w:val="28"/>
          <w:szCs w:val="28"/>
          <w:bdr w:val="none" w:sz="0" w:space="0" w:color="auto" w:frame="1"/>
        </w:rPr>
        <w:t>3. Выбор и использование методов и приемов.</w:t>
      </w:r>
      <w:r w:rsidRPr="00D5669A">
        <w:rPr>
          <w:sz w:val="28"/>
          <w:szCs w:val="28"/>
        </w:rPr>
        <w:t xml:space="preserve"> Высший балл ставится, если проект полностью соответствует целям и задачам, определенным автором, причем выбранные и эффективно использованные средства приводят к созданию итогового продукта высокого качества.</w:t>
      </w:r>
    </w:p>
    <w:p w14:paraId="6E236D00" w14:textId="77777777" w:rsidR="00902A57" w:rsidRPr="00D5669A" w:rsidRDefault="00902A57" w:rsidP="00902A57">
      <w:pPr>
        <w:pStyle w:val="a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5669A">
        <w:rPr>
          <w:rStyle w:val="ae"/>
          <w:sz w:val="28"/>
          <w:szCs w:val="28"/>
          <w:bdr w:val="none" w:sz="0" w:space="0" w:color="auto" w:frame="1"/>
        </w:rPr>
        <w:t>4. Анализ информации.</w:t>
      </w:r>
      <w:r w:rsidRPr="00D5669A">
        <w:rPr>
          <w:sz w:val="28"/>
          <w:szCs w:val="28"/>
        </w:rPr>
        <w:t xml:space="preserve"> Высший балл по этому критерию ставится, если проект четко отражает глубину анализа и актуальность собственного видения идей учащимся, при этом содержит по-настоящему личностный подход к теме.</w:t>
      </w:r>
    </w:p>
    <w:p w14:paraId="60199647" w14:textId="77777777" w:rsidR="00902A57" w:rsidRPr="00D5669A" w:rsidRDefault="00902A57" w:rsidP="00902A57">
      <w:pPr>
        <w:pStyle w:val="a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5669A">
        <w:rPr>
          <w:rStyle w:val="ae"/>
          <w:sz w:val="28"/>
          <w:szCs w:val="28"/>
          <w:bdr w:val="none" w:sz="0" w:space="0" w:color="auto" w:frame="1"/>
        </w:rPr>
        <w:t>5. Организация письменной работы.</w:t>
      </w:r>
      <w:r w:rsidRPr="00D5669A">
        <w:rPr>
          <w:sz w:val="28"/>
          <w:szCs w:val="28"/>
        </w:rPr>
        <w:t xml:space="preserve"> Высший балл ставится, если структура проекта и письменной работы (отчета) отражает логику и последовательность работы, если использованы адекватные способы представления материала (диаграммы, графики, сноски, макеты, модели и т. д.).</w:t>
      </w:r>
    </w:p>
    <w:p w14:paraId="50A7169B" w14:textId="77777777" w:rsidR="00902A57" w:rsidRPr="00D5669A" w:rsidRDefault="00902A57" w:rsidP="00902A57">
      <w:pPr>
        <w:pStyle w:val="a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5669A">
        <w:rPr>
          <w:rStyle w:val="ae"/>
          <w:sz w:val="28"/>
          <w:szCs w:val="28"/>
          <w:bdr w:val="none" w:sz="0" w:space="0" w:color="auto" w:frame="1"/>
        </w:rPr>
        <w:t>6. Анализ процесса и результата.</w:t>
      </w:r>
      <w:r w:rsidRPr="00D5669A">
        <w:rPr>
          <w:sz w:val="28"/>
          <w:szCs w:val="28"/>
        </w:rPr>
        <w:t xml:space="preserve"> Высший балл ставится, если учащийся последовательно и полно анализирует проект с точки зрения поставленных целей, демонстрирует понимание общих перспектив, относящихся к выбранному пути.</w:t>
      </w:r>
    </w:p>
    <w:p w14:paraId="351B18F8" w14:textId="77777777" w:rsidR="00902A57" w:rsidRPr="00D5669A" w:rsidRDefault="00902A57" w:rsidP="00902A57">
      <w:pPr>
        <w:pStyle w:val="a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5669A">
        <w:rPr>
          <w:rStyle w:val="ae"/>
          <w:sz w:val="28"/>
          <w:szCs w:val="28"/>
          <w:bdr w:val="none" w:sz="0" w:space="0" w:color="auto" w:frame="1"/>
        </w:rPr>
        <w:t>7. Личное участие.</w:t>
      </w:r>
      <w:r w:rsidRPr="00D5669A">
        <w:rPr>
          <w:sz w:val="28"/>
          <w:szCs w:val="28"/>
        </w:rPr>
        <w:t xml:space="preserve"> Считается в большей степени успешной такая работа, в которой наличествует собственный интерес автора, энтузиазм, активное взаимодействие с участниками и потенциальными потребителями конечного продукта и, наконец, если ребенок обнаружил собственное мнение в ходе выполнения проекта.</w:t>
      </w:r>
    </w:p>
    <w:p w14:paraId="6B99A1B5" w14:textId="77777777" w:rsidR="00902A57" w:rsidRPr="00D5669A" w:rsidRDefault="00902A57" w:rsidP="00902A57">
      <w:pPr>
        <w:pStyle w:val="ad"/>
        <w:shd w:val="clear" w:color="auto" w:fill="FFFFFF"/>
        <w:spacing w:before="0" w:beforeAutospacing="0" w:after="0" w:afterAutospacing="0"/>
        <w:ind w:firstLine="0"/>
        <w:jc w:val="right"/>
        <w:textAlignment w:val="baseline"/>
      </w:pPr>
      <w:r w:rsidRPr="00D5669A">
        <w:rPr>
          <w:sz w:val="28"/>
          <w:szCs w:val="28"/>
        </w:rPr>
        <w:br w:type="page"/>
      </w:r>
      <w:r w:rsidR="007D0C9F" w:rsidRPr="00D5669A">
        <w:lastRenderedPageBreak/>
        <w:t>Приложение №3</w:t>
      </w:r>
    </w:p>
    <w:p w14:paraId="7FDD7EC2" w14:textId="77777777" w:rsidR="00902A57" w:rsidRPr="00D5669A" w:rsidRDefault="00902A57" w:rsidP="00902A57">
      <w:pPr>
        <w:jc w:val="both"/>
      </w:pPr>
      <w:r w:rsidRPr="00D5669A">
        <w:t>Образец титульного листа</w:t>
      </w:r>
    </w:p>
    <w:p w14:paraId="6F54C8CB" w14:textId="77777777" w:rsidR="00902A57" w:rsidRPr="00D5669A" w:rsidRDefault="00902A57" w:rsidP="00902A57">
      <w:pPr>
        <w:jc w:val="both"/>
      </w:pPr>
    </w:p>
    <w:p w14:paraId="22A7F860" w14:textId="77777777" w:rsidR="00902A57" w:rsidRPr="00D5669A" w:rsidRDefault="00902A57" w:rsidP="00902A57">
      <w:pPr>
        <w:jc w:val="both"/>
      </w:pPr>
      <w:r w:rsidRPr="00D5669A">
        <w:fldChar w:fldCharType="begin"/>
      </w:r>
      <w:r w:rsidRPr="00D5669A">
        <w:instrText xml:space="preserve"> INCLUDEPICTURE "https://avatars.mds.yandex.net/get-zen_doc/1899089/pub_5e08d679cddb7100b0ddf3c4_5e091988f73d9d00b0d2e35d/scale_1200" \* MERGEFORMATINET </w:instrText>
      </w:r>
      <w:r w:rsidRPr="00D5669A">
        <w:fldChar w:fldCharType="separate"/>
      </w:r>
      <w:r w:rsidR="007D0C9F" w:rsidRPr="00D5669A">
        <w:fldChar w:fldCharType="begin"/>
      </w:r>
      <w:r w:rsidR="007D0C9F" w:rsidRPr="00D5669A">
        <w:instrText xml:space="preserve"> INCLUDEPICTURE  "https://avatars.mds.yandex.net/get-zen_doc/1899089/pub_5e08d679cddb7100b0ddf3c4_5e091988f73d9d00b0d2e35d/scale_1200" \* MERGEFORMATINET </w:instrText>
      </w:r>
      <w:r w:rsidR="007D0C9F" w:rsidRPr="00D5669A">
        <w:fldChar w:fldCharType="separate"/>
      </w:r>
      <w:r w:rsidR="00D5669A" w:rsidRPr="00D5669A">
        <w:fldChar w:fldCharType="begin"/>
      </w:r>
      <w:r w:rsidR="00D5669A" w:rsidRPr="00D5669A">
        <w:instrText xml:space="preserve"> INCLUDEPICTURE  "https://avatars.mds.yandex.net/get-zen_doc/1899089/pub_5e08d679cddb7100b0ddf3c4_5e091988f73d9d00b0d2e35d/scale_1200" \* MERGEFORMATINET </w:instrText>
      </w:r>
      <w:r w:rsidR="00D5669A" w:rsidRPr="00D5669A">
        <w:fldChar w:fldCharType="separate"/>
      </w:r>
      <w:r w:rsidR="000375B6">
        <w:fldChar w:fldCharType="begin"/>
      </w:r>
      <w:r w:rsidR="000375B6">
        <w:instrText xml:space="preserve"> INCLUDEPICTURE  "https://avatars.mds.yandex.net/get-zen_doc/1899089/pub_5e08d679cddb7100b0ddf3c4_5e091988f73d9d00b0d2e35d/scale_1200" \* MERGEFORMATINET </w:instrText>
      </w:r>
      <w:r w:rsidR="000375B6">
        <w:fldChar w:fldCharType="separate"/>
      </w:r>
      <w:r w:rsidR="00DB56BF">
        <w:fldChar w:fldCharType="begin"/>
      </w:r>
      <w:r w:rsidR="00DB56BF">
        <w:instrText xml:space="preserve"> INCLUDEPICTURE  "https://avatars.mds.yandex.net/get-zen_doc/1899089/pub_5e08d679cddb7100b0ddf3c4_5e091988f73d9d00b0d2e35d/scale_1200" \* MERGEFORMATINET </w:instrText>
      </w:r>
      <w:r w:rsidR="00DB56BF">
        <w:fldChar w:fldCharType="separate"/>
      </w:r>
      <w:r w:rsidR="001958F8">
        <w:fldChar w:fldCharType="begin"/>
      </w:r>
      <w:r w:rsidR="001958F8">
        <w:instrText xml:space="preserve"> INCLUDEPICTURE  "https://avatars.mds.yandex.net/get-zen_doc/1899089/pub_5e08d679cddb7100b0ddf3c4_5e091988f73d9d00b0d2e35d/scale_1200" \* MERGEFORMATINET </w:instrText>
      </w:r>
      <w:r w:rsidR="001958F8">
        <w:fldChar w:fldCharType="separate"/>
      </w:r>
      <w:r w:rsidR="00020D83">
        <w:fldChar w:fldCharType="begin"/>
      </w:r>
      <w:r w:rsidR="00020D83">
        <w:instrText xml:space="preserve"> INCLUDEPICTURE  "https://avatars.mds.yandex.net/get-zen_doc/1899089/pub_5e08d679cddb7100b0ddf3c4_5e091988f73d9d00b0d2e35d/scale_1200" \* MERGEFORMATINET </w:instrText>
      </w:r>
      <w:r w:rsidR="00020D83">
        <w:fldChar w:fldCharType="separate"/>
      </w:r>
      <w:r w:rsidR="00881C6D">
        <w:fldChar w:fldCharType="begin"/>
      </w:r>
      <w:r w:rsidR="00881C6D">
        <w:instrText xml:space="preserve"> </w:instrText>
      </w:r>
      <w:r w:rsidR="00881C6D">
        <w:instrText>INCLUDEPICTURE  "https://avatars.mds.yandex.net/get-zen_doc/1899089/pub_5e08d679cddb7100b0ddf3c4_5e091988f73d9d00b0d2e35d/scale_1200" \* MERGEFORMATINET</w:instrText>
      </w:r>
      <w:r w:rsidR="00881C6D">
        <w:instrText xml:space="preserve"> </w:instrText>
      </w:r>
      <w:r w:rsidR="00881C6D">
        <w:fldChar w:fldCharType="separate"/>
      </w:r>
      <w:r w:rsidR="00881C6D">
        <w:pict w14:anchorId="4DE20F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логотип татнефть" style="width:156pt;height:87.75pt">
            <v:imagedata r:id="rId10" r:href="rId11"/>
          </v:shape>
        </w:pict>
      </w:r>
      <w:r w:rsidR="00881C6D">
        <w:fldChar w:fldCharType="end"/>
      </w:r>
      <w:r w:rsidR="00020D83">
        <w:fldChar w:fldCharType="end"/>
      </w:r>
      <w:r w:rsidR="001958F8">
        <w:fldChar w:fldCharType="end"/>
      </w:r>
      <w:r w:rsidR="00DB56BF">
        <w:fldChar w:fldCharType="end"/>
      </w:r>
      <w:r w:rsidR="000375B6">
        <w:fldChar w:fldCharType="end"/>
      </w:r>
      <w:r w:rsidR="00D5669A" w:rsidRPr="00D5669A">
        <w:fldChar w:fldCharType="end"/>
      </w:r>
      <w:r w:rsidR="007D0C9F" w:rsidRPr="00D5669A">
        <w:fldChar w:fldCharType="end"/>
      </w:r>
      <w:r w:rsidRPr="00D5669A">
        <w:fldChar w:fldCharType="end"/>
      </w:r>
    </w:p>
    <w:p w14:paraId="20F0529E" w14:textId="77777777" w:rsidR="00902A57" w:rsidRPr="00D5669A" w:rsidRDefault="00902A57" w:rsidP="00902A57">
      <w:pPr>
        <w:jc w:val="center"/>
        <w:rPr>
          <w:sz w:val="28"/>
          <w:szCs w:val="28"/>
        </w:rPr>
      </w:pPr>
      <w:r w:rsidRPr="00D5669A">
        <w:rPr>
          <w:sz w:val="28"/>
          <w:szCs w:val="28"/>
          <w:lang w:val="en-US"/>
        </w:rPr>
        <w:t>V</w:t>
      </w:r>
      <w:r w:rsidRPr="00D5669A">
        <w:rPr>
          <w:sz w:val="28"/>
          <w:szCs w:val="28"/>
        </w:rPr>
        <w:t xml:space="preserve"> </w:t>
      </w:r>
      <w:r w:rsidR="007D0C9F" w:rsidRPr="00D5669A">
        <w:rPr>
          <w:sz w:val="28"/>
          <w:szCs w:val="28"/>
          <w:lang w:val="tt-RU"/>
        </w:rPr>
        <w:t>Р</w:t>
      </w:r>
      <w:r w:rsidRPr="00D5669A">
        <w:rPr>
          <w:sz w:val="28"/>
          <w:szCs w:val="28"/>
          <w:lang w:val="tt-RU"/>
        </w:rPr>
        <w:t xml:space="preserve">еспубликанская </w:t>
      </w:r>
      <w:r w:rsidRPr="00D5669A">
        <w:rPr>
          <w:sz w:val="28"/>
          <w:szCs w:val="28"/>
        </w:rPr>
        <w:t>научно-прак</w:t>
      </w:r>
      <w:r w:rsidR="007D0C9F" w:rsidRPr="00D5669A">
        <w:rPr>
          <w:sz w:val="28"/>
          <w:szCs w:val="28"/>
        </w:rPr>
        <w:t>тическая конференция учащихся имени В.Д.</w:t>
      </w:r>
      <w:r w:rsidRPr="00D5669A">
        <w:rPr>
          <w:sz w:val="28"/>
          <w:szCs w:val="28"/>
        </w:rPr>
        <w:t>Шашина</w:t>
      </w:r>
    </w:p>
    <w:p w14:paraId="3E9E45C6" w14:textId="77777777" w:rsidR="00902A57" w:rsidRPr="00D5669A" w:rsidRDefault="00902A57" w:rsidP="00902A57">
      <w:pPr>
        <w:jc w:val="center"/>
        <w:rPr>
          <w:sz w:val="28"/>
          <w:szCs w:val="28"/>
        </w:rPr>
      </w:pPr>
    </w:p>
    <w:p w14:paraId="58E7969E" w14:textId="77777777" w:rsidR="00902A57" w:rsidRPr="00D5669A" w:rsidRDefault="00902A57" w:rsidP="00902A57">
      <w:pPr>
        <w:jc w:val="center"/>
        <w:rPr>
          <w:sz w:val="28"/>
          <w:szCs w:val="28"/>
        </w:rPr>
      </w:pPr>
    </w:p>
    <w:p w14:paraId="478A157F" w14:textId="77777777" w:rsidR="00902A57" w:rsidRPr="00D5669A" w:rsidRDefault="00902A57" w:rsidP="00902A57">
      <w:pPr>
        <w:jc w:val="center"/>
        <w:rPr>
          <w:sz w:val="28"/>
          <w:szCs w:val="28"/>
        </w:rPr>
      </w:pPr>
    </w:p>
    <w:p w14:paraId="17678AC5" w14:textId="77777777" w:rsidR="00902A57" w:rsidRPr="00D5669A" w:rsidRDefault="00902A57" w:rsidP="00902A57">
      <w:pPr>
        <w:jc w:val="center"/>
        <w:rPr>
          <w:sz w:val="28"/>
          <w:szCs w:val="28"/>
        </w:rPr>
      </w:pPr>
    </w:p>
    <w:p w14:paraId="7A43750A" w14:textId="77777777" w:rsidR="00902A57" w:rsidRPr="00D5669A" w:rsidRDefault="00902A57" w:rsidP="00902A57">
      <w:pPr>
        <w:jc w:val="center"/>
        <w:rPr>
          <w:sz w:val="28"/>
          <w:szCs w:val="28"/>
        </w:rPr>
      </w:pPr>
    </w:p>
    <w:p w14:paraId="08EDF9CC" w14:textId="77777777" w:rsidR="00902A57" w:rsidRPr="00D5669A" w:rsidRDefault="00902A57" w:rsidP="00902A57">
      <w:pPr>
        <w:jc w:val="center"/>
        <w:rPr>
          <w:sz w:val="40"/>
          <w:szCs w:val="40"/>
        </w:rPr>
      </w:pPr>
      <w:r w:rsidRPr="00D5669A">
        <w:rPr>
          <w:sz w:val="40"/>
          <w:szCs w:val="40"/>
        </w:rPr>
        <w:t>Тема учебно-исследовательской</w:t>
      </w:r>
    </w:p>
    <w:p w14:paraId="2C94AFA6" w14:textId="77777777" w:rsidR="00902A57" w:rsidRPr="00D5669A" w:rsidRDefault="00902A57" w:rsidP="00902A57">
      <w:pPr>
        <w:jc w:val="center"/>
        <w:rPr>
          <w:sz w:val="40"/>
          <w:szCs w:val="40"/>
        </w:rPr>
      </w:pPr>
      <w:r w:rsidRPr="00D5669A">
        <w:rPr>
          <w:sz w:val="40"/>
          <w:szCs w:val="40"/>
        </w:rPr>
        <w:t>работы</w:t>
      </w:r>
    </w:p>
    <w:p w14:paraId="5F23310B" w14:textId="77777777" w:rsidR="00902A57" w:rsidRPr="00D5669A" w:rsidRDefault="00902A57" w:rsidP="00902A57">
      <w:pPr>
        <w:tabs>
          <w:tab w:val="left" w:pos="6663"/>
        </w:tabs>
        <w:spacing w:after="2600"/>
        <w:jc w:val="center"/>
        <w:rPr>
          <w:sz w:val="40"/>
          <w:szCs w:val="40"/>
        </w:rPr>
      </w:pPr>
    </w:p>
    <w:p w14:paraId="641D669C" w14:textId="77777777" w:rsidR="00902A57" w:rsidRPr="00D5669A" w:rsidRDefault="00902A57" w:rsidP="00902A57">
      <w:pPr>
        <w:jc w:val="right"/>
        <w:rPr>
          <w:szCs w:val="28"/>
        </w:rPr>
      </w:pPr>
      <w:r w:rsidRPr="00D5669A">
        <w:rPr>
          <w:szCs w:val="28"/>
        </w:rPr>
        <w:t>Выполнил учащийся МБОУ «СОШ №5» МО «ЛМР» РТ</w:t>
      </w:r>
    </w:p>
    <w:p w14:paraId="56F652ED" w14:textId="77777777" w:rsidR="00902A57" w:rsidRPr="00D5669A" w:rsidRDefault="00902A57" w:rsidP="00902A57">
      <w:pPr>
        <w:spacing w:after="240"/>
        <w:jc w:val="right"/>
        <w:rPr>
          <w:szCs w:val="28"/>
        </w:rPr>
      </w:pPr>
      <w:r w:rsidRPr="00D5669A">
        <w:rPr>
          <w:szCs w:val="28"/>
        </w:rPr>
        <w:t>Иванова И.И.</w:t>
      </w:r>
    </w:p>
    <w:p w14:paraId="42D82949" w14:textId="77777777" w:rsidR="00902A57" w:rsidRPr="00D5669A" w:rsidRDefault="00902A57" w:rsidP="00902A57">
      <w:pPr>
        <w:jc w:val="right"/>
        <w:rPr>
          <w:szCs w:val="28"/>
        </w:rPr>
      </w:pPr>
      <w:r w:rsidRPr="00D5669A">
        <w:rPr>
          <w:szCs w:val="28"/>
        </w:rPr>
        <w:t>Руководитель</w:t>
      </w:r>
      <w:r w:rsidRPr="00D5669A">
        <w:rPr>
          <w:szCs w:val="28"/>
        </w:rPr>
        <w:tab/>
      </w:r>
    </w:p>
    <w:p w14:paraId="79B4B187" w14:textId="77777777" w:rsidR="00902A57" w:rsidRPr="00D5669A" w:rsidRDefault="00902A57" w:rsidP="00902A57">
      <w:pPr>
        <w:jc w:val="right"/>
        <w:rPr>
          <w:szCs w:val="28"/>
        </w:rPr>
      </w:pPr>
      <w:r w:rsidRPr="00D5669A">
        <w:rPr>
          <w:szCs w:val="28"/>
        </w:rPr>
        <w:t>Петров И.И.</w:t>
      </w:r>
    </w:p>
    <w:p w14:paraId="240B8A58" w14:textId="77777777" w:rsidR="00902A57" w:rsidRPr="00D5669A" w:rsidRDefault="00902A57" w:rsidP="00902A57">
      <w:pPr>
        <w:jc w:val="right"/>
        <w:rPr>
          <w:szCs w:val="28"/>
        </w:rPr>
      </w:pPr>
    </w:p>
    <w:p w14:paraId="69C72703" w14:textId="77777777" w:rsidR="00902A57" w:rsidRPr="00D5669A" w:rsidRDefault="00902A57" w:rsidP="00902A57">
      <w:pPr>
        <w:jc w:val="both"/>
        <w:rPr>
          <w:szCs w:val="28"/>
        </w:rPr>
      </w:pPr>
    </w:p>
    <w:p w14:paraId="18307E27" w14:textId="77777777" w:rsidR="00902A57" w:rsidRPr="00D5669A" w:rsidRDefault="00902A57" w:rsidP="00902A57">
      <w:pPr>
        <w:jc w:val="both"/>
        <w:rPr>
          <w:szCs w:val="28"/>
        </w:rPr>
      </w:pPr>
    </w:p>
    <w:p w14:paraId="17644C67" w14:textId="77777777" w:rsidR="00902A57" w:rsidRPr="00D5669A" w:rsidRDefault="00902A57" w:rsidP="00902A57">
      <w:pPr>
        <w:jc w:val="both"/>
        <w:rPr>
          <w:szCs w:val="28"/>
        </w:rPr>
      </w:pPr>
    </w:p>
    <w:p w14:paraId="7DD3C1AA" w14:textId="77777777" w:rsidR="00902A57" w:rsidRPr="00D5669A" w:rsidRDefault="00902A57" w:rsidP="00902A57">
      <w:pPr>
        <w:jc w:val="both"/>
        <w:rPr>
          <w:szCs w:val="28"/>
        </w:rPr>
      </w:pPr>
    </w:p>
    <w:p w14:paraId="3FB98414" w14:textId="77777777" w:rsidR="00902A57" w:rsidRPr="00D5669A" w:rsidRDefault="00902A57" w:rsidP="00902A57">
      <w:pPr>
        <w:jc w:val="both"/>
        <w:rPr>
          <w:szCs w:val="28"/>
        </w:rPr>
      </w:pPr>
    </w:p>
    <w:p w14:paraId="4B0CCDB4" w14:textId="77777777" w:rsidR="00902A57" w:rsidRPr="00D5669A" w:rsidRDefault="00902A57" w:rsidP="00902A57">
      <w:pPr>
        <w:jc w:val="both"/>
        <w:rPr>
          <w:szCs w:val="28"/>
        </w:rPr>
      </w:pPr>
    </w:p>
    <w:p w14:paraId="453C5572" w14:textId="77777777" w:rsidR="00902A57" w:rsidRPr="00D5669A" w:rsidRDefault="00902A57" w:rsidP="00902A57">
      <w:pPr>
        <w:jc w:val="both"/>
        <w:rPr>
          <w:szCs w:val="28"/>
        </w:rPr>
      </w:pPr>
    </w:p>
    <w:p w14:paraId="36A6D533" w14:textId="77777777" w:rsidR="00902A57" w:rsidRPr="00D5669A" w:rsidRDefault="00902A57" w:rsidP="00902A57">
      <w:pPr>
        <w:jc w:val="both"/>
        <w:rPr>
          <w:szCs w:val="28"/>
        </w:rPr>
      </w:pPr>
    </w:p>
    <w:p w14:paraId="394DD6C0" w14:textId="77777777" w:rsidR="00902A57" w:rsidRPr="00D5669A" w:rsidRDefault="00902A57" w:rsidP="00902A57">
      <w:pPr>
        <w:jc w:val="both"/>
        <w:rPr>
          <w:szCs w:val="28"/>
        </w:rPr>
      </w:pPr>
    </w:p>
    <w:p w14:paraId="7A3459B1" w14:textId="77777777" w:rsidR="00902A57" w:rsidRPr="00D5669A" w:rsidRDefault="00902A57" w:rsidP="00902A57">
      <w:pPr>
        <w:jc w:val="center"/>
        <w:rPr>
          <w:szCs w:val="28"/>
        </w:rPr>
      </w:pPr>
      <w:r w:rsidRPr="00D5669A">
        <w:rPr>
          <w:szCs w:val="28"/>
        </w:rPr>
        <w:t>Лениногорск 2020</w:t>
      </w:r>
    </w:p>
    <w:p w14:paraId="4561C241" w14:textId="77777777" w:rsidR="00902A57" w:rsidRPr="00D5669A" w:rsidRDefault="00902A57" w:rsidP="00902A57">
      <w:pPr>
        <w:jc w:val="right"/>
        <w:rPr>
          <w:szCs w:val="28"/>
        </w:rPr>
      </w:pPr>
      <w:r w:rsidRPr="00D5669A">
        <w:rPr>
          <w:sz w:val="22"/>
        </w:rPr>
        <w:br w:type="page"/>
      </w:r>
      <w:r w:rsidR="007D0C9F" w:rsidRPr="00D5669A">
        <w:rPr>
          <w:szCs w:val="28"/>
        </w:rPr>
        <w:lastRenderedPageBreak/>
        <w:t>Приложение № 4</w:t>
      </w:r>
    </w:p>
    <w:p w14:paraId="52660144" w14:textId="77777777" w:rsidR="00902A57" w:rsidRPr="00D5669A" w:rsidRDefault="00902A57" w:rsidP="00902A57">
      <w:pPr>
        <w:spacing w:after="240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Требование к оформлению тезисов</w:t>
      </w:r>
    </w:p>
    <w:p w14:paraId="2E4B7CC0" w14:textId="77777777" w:rsidR="00902A57" w:rsidRPr="00D5669A" w:rsidRDefault="00902A57" w:rsidP="00902A57">
      <w:pPr>
        <w:numPr>
          <w:ilvl w:val="0"/>
          <w:numId w:val="32"/>
        </w:numPr>
        <w:ind w:hanging="720"/>
        <w:jc w:val="both"/>
        <w:rPr>
          <w:sz w:val="28"/>
          <w:szCs w:val="28"/>
        </w:rPr>
      </w:pPr>
      <w:r w:rsidRPr="00D5669A">
        <w:rPr>
          <w:sz w:val="28"/>
          <w:szCs w:val="28"/>
        </w:rPr>
        <w:t xml:space="preserve">Принимаются тезисы объемом в 1 страницу в электронном варианте (Шрифт - типа </w:t>
      </w:r>
      <w:r w:rsidRPr="00D5669A">
        <w:rPr>
          <w:sz w:val="28"/>
          <w:szCs w:val="28"/>
          <w:lang w:val="en-US"/>
        </w:rPr>
        <w:t>Times</w:t>
      </w:r>
      <w:r w:rsidRPr="00D5669A">
        <w:rPr>
          <w:sz w:val="28"/>
          <w:szCs w:val="28"/>
        </w:rPr>
        <w:t xml:space="preserve"> </w:t>
      </w:r>
      <w:r w:rsidRPr="00D5669A">
        <w:rPr>
          <w:sz w:val="28"/>
          <w:szCs w:val="28"/>
          <w:lang w:val="en-US"/>
        </w:rPr>
        <w:t>New</w:t>
      </w:r>
      <w:r w:rsidRPr="00D5669A">
        <w:rPr>
          <w:sz w:val="28"/>
          <w:szCs w:val="28"/>
        </w:rPr>
        <w:t xml:space="preserve"> </w:t>
      </w:r>
      <w:r w:rsidRPr="00D5669A">
        <w:rPr>
          <w:sz w:val="28"/>
          <w:szCs w:val="28"/>
          <w:lang w:val="en-US"/>
        </w:rPr>
        <w:t>Roman</w:t>
      </w:r>
      <w:r w:rsidRPr="00D5669A">
        <w:rPr>
          <w:sz w:val="28"/>
          <w:szCs w:val="28"/>
        </w:rPr>
        <w:t xml:space="preserve">, размер 12 пт, межстрочный интервал 1. Поля слева - 25 мм, справа - 10 мм, снизу и сверху - 20 мм). </w:t>
      </w:r>
    </w:p>
    <w:p w14:paraId="20FD8C92" w14:textId="77777777" w:rsidR="00902A57" w:rsidRPr="00D5669A" w:rsidRDefault="00902A57" w:rsidP="00902A57">
      <w:pPr>
        <w:numPr>
          <w:ilvl w:val="0"/>
          <w:numId w:val="32"/>
        </w:numPr>
        <w:ind w:hanging="720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Заголовок оформляется следующим образом:</w:t>
      </w:r>
    </w:p>
    <w:p w14:paraId="3A068712" w14:textId="77777777" w:rsidR="00902A57" w:rsidRPr="00D5669A" w:rsidRDefault="00902A57" w:rsidP="007D0C9F">
      <w:pPr>
        <w:ind w:left="141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название работы заглавными буквами (название секции);</w:t>
      </w:r>
    </w:p>
    <w:p w14:paraId="277882B3" w14:textId="77777777" w:rsidR="00902A57" w:rsidRPr="00D5669A" w:rsidRDefault="00902A57" w:rsidP="007D0C9F">
      <w:pPr>
        <w:ind w:left="141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имя и фамилия автора;</w:t>
      </w:r>
    </w:p>
    <w:p w14:paraId="553AD99A" w14:textId="77777777" w:rsidR="00902A57" w:rsidRPr="00D5669A" w:rsidRDefault="00902A57" w:rsidP="007D0C9F">
      <w:pPr>
        <w:ind w:left="141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класс (на момент выполнения работы), полное название образовательного учреждения города/района);</w:t>
      </w:r>
    </w:p>
    <w:p w14:paraId="4DBADB36" w14:textId="77777777" w:rsidR="00902A57" w:rsidRPr="00D5669A" w:rsidRDefault="00902A57" w:rsidP="007D0C9F">
      <w:pPr>
        <w:ind w:left="141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Ф.И.О. руководителя и консультанта (если есть);</w:t>
      </w:r>
    </w:p>
    <w:p w14:paraId="14788089" w14:textId="77777777" w:rsidR="00902A57" w:rsidRPr="00D5669A" w:rsidRDefault="00902A57" w:rsidP="007D0C9F">
      <w:pPr>
        <w:spacing w:after="240"/>
        <w:ind w:left="1418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текст тезисов.</w:t>
      </w:r>
    </w:p>
    <w:p w14:paraId="6DE7BA0B" w14:textId="77777777" w:rsidR="00902A57" w:rsidRPr="00D5669A" w:rsidRDefault="00902A57" w:rsidP="00902A57">
      <w:pPr>
        <w:ind w:firstLine="567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 тезисах кратко описывается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</w:p>
    <w:p w14:paraId="6DD933A0" w14:textId="77777777" w:rsidR="00902A57" w:rsidRPr="00D5669A" w:rsidRDefault="00902A57" w:rsidP="00902A57">
      <w:pPr>
        <w:jc w:val="right"/>
      </w:pPr>
      <w:r w:rsidRPr="00D5669A">
        <w:rPr>
          <w:sz w:val="28"/>
          <w:szCs w:val="28"/>
        </w:rPr>
        <w:br w:type="page"/>
      </w:r>
      <w:r w:rsidR="007D0C9F" w:rsidRPr="00D5669A">
        <w:lastRenderedPageBreak/>
        <w:t>Приложение №5</w:t>
      </w:r>
    </w:p>
    <w:p w14:paraId="409E763D" w14:textId="77777777" w:rsidR="00902A57" w:rsidRPr="00D5669A" w:rsidRDefault="00902A57" w:rsidP="00902A57">
      <w:pPr>
        <w:jc w:val="both"/>
        <w:rPr>
          <w:sz w:val="28"/>
          <w:szCs w:val="28"/>
        </w:rPr>
      </w:pPr>
    </w:p>
    <w:p w14:paraId="1A2AD868" w14:textId="77777777" w:rsidR="00902A57" w:rsidRPr="00D5669A" w:rsidRDefault="00902A57" w:rsidP="00902A57">
      <w:pPr>
        <w:jc w:val="both"/>
        <w:rPr>
          <w:sz w:val="28"/>
          <w:szCs w:val="28"/>
        </w:rPr>
      </w:pPr>
      <w:r w:rsidRPr="00D5669A">
        <w:rPr>
          <w:sz w:val="28"/>
          <w:szCs w:val="28"/>
        </w:rPr>
        <w:t>Секция: Работа педагогов по развитию одарённости учащихся и студентов: выступления или мастер-классы.</w:t>
      </w:r>
    </w:p>
    <w:p w14:paraId="78BCC3E0" w14:textId="77777777" w:rsidR="00902A57" w:rsidRPr="00D5669A" w:rsidRDefault="00902A57" w:rsidP="00902A57">
      <w:pPr>
        <w:jc w:val="both"/>
        <w:rPr>
          <w:sz w:val="28"/>
          <w:szCs w:val="28"/>
        </w:rPr>
      </w:pPr>
    </w:p>
    <w:p w14:paraId="7CB36E1E" w14:textId="77777777" w:rsidR="00902A57" w:rsidRPr="00D5669A" w:rsidRDefault="00902A57" w:rsidP="00902A57">
      <w:pPr>
        <w:spacing w:after="240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Цель секции: обобщение инновационного опыта работы по развитию творческих способностей учащихся и студентов.</w:t>
      </w:r>
    </w:p>
    <w:p w14:paraId="0A947DF2" w14:textId="77777777" w:rsidR="00902A57" w:rsidRPr="00D5669A" w:rsidRDefault="00902A57" w:rsidP="00902A57">
      <w:pPr>
        <w:spacing w:after="240"/>
        <w:jc w:val="both"/>
        <w:rPr>
          <w:sz w:val="28"/>
          <w:szCs w:val="28"/>
        </w:rPr>
      </w:pPr>
      <w:r w:rsidRPr="00D5669A">
        <w:rPr>
          <w:bCs/>
          <w:sz w:val="28"/>
          <w:szCs w:val="28"/>
        </w:rPr>
        <w:t xml:space="preserve">Язык изложения: </w:t>
      </w:r>
      <w:r w:rsidRPr="00D5669A">
        <w:rPr>
          <w:sz w:val="28"/>
          <w:szCs w:val="28"/>
        </w:rPr>
        <w:t xml:space="preserve">русский или татарский. </w:t>
      </w:r>
    </w:p>
    <w:p w14:paraId="7DB068EE" w14:textId="77777777" w:rsidR="00902A57" w:rsidRPr="00D5669A" w:rsidRDefault="00902A57" w:rsidP="00902A57">
      <w:pPr>
        <w:spacing w:after="240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Время выступления с докладами— 5-7 минут.</w:t>
      </w:r>
    </w:p>
    <w:p w14:paraId="73B65F41" w14:textId="77777777" w:rsidR="00902A57" w:rsidRPr="00D5669A" w:rsidRDefault="00902A57" w:rsidP="00902A57">
      <w:pPr>
        <w:spacing w:after="240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Заявки и текст выступления на участие в Конференции (с указанием темы выступления), необходимо отравить на электронную почту Оргкомитета (</w:t>
      </w:r>
      <w:hyperlink r:id="rId12" w:history="1">
        <w:r w:rsidRPr="00D5669A">
          <w:rPr>
            <w:rStyle w:val="a4"/>
            <w:sz w:val="28"/>
            <w:szCs w:val="28"/>
            <w:shd w:val="clear" w:color="auto" w:fill="FFFFFF"/>
          </w:rPr>
          <w:t>shashinakonf@mail.ru</w:t>
        </w:r>
      </w:hyperlink>
      <w:r w:rsidRPr="00D5669A">
        <w:rPr>
          <w:i/>
          <w:sz w:val="28"/>
          <w:szCs w:val="28"/>
        </w:rPr>
        <w:t>)</w:t>
      </w:r>
      <w:r w:rsidRPr="00D5669A">
        <w:rPr>
          <w:sz w:val="28"/>
          <w:szCs w:val="28"/>
        </w:rPr>
        <w:t xml:space="preserve"> архивом с файлами в формате *.</w:t>
      </w:r>
      <w:r w:rsidRPr="00D5669A">
        <w:rPr>
          <w:sz w:val="28"/>
          <w:szCs w:val="28"/>
          <w:lang w:val="en-US"/>
        </w:rPr>
        <w:t>doc</w:t>
      </w:r>
      <w:r w:rsidRPr="00D5669A">
        <w:rPr>
          <w:sz w:val="28"/>
          <w:szCs w:val="28"/>
        </w:rPr>
        <w:t>. После экспертизы работ участники первого тура приглашаются на очный тур для выступления в рамках Конференции.</w:t>
      </w:r>
    </w:p>
    <w:p w14:paraId="367136ED" w14:textId="77777777" w:rsidR="00902A57" w:rsidRPr="00D5669A" w:rsidRDefault="00902A57" w:rsidP="00902A57">
      <w:pPr>
        <w:spacing w:after="240"/>
        <w:jc w:val="both"/>
        <w:rPr>
          <w:bCs/>
          <w:sz w:val="28"/>
          <w:szCs w:val="28"/>
        </w:rPr>
      </w:pPr>
      <w:r w:rsidRPr="00D5669A">
        <w:rPr>
          <w:sz w:val="28"/>
          <w:szCs w:val="28"/>
        </w:rPr>
        <w:t xml:space="preserve">При условии награждения педагога сертификатом Конференции, тезисы работ будут представлены к публикации в материалах сборника Конференции. (Принимаются только тщательно отредактированные тексты). Шрифт: </w:t>
      </w:r>
      <w:r w:rsidRPr="00D5669A">
        <w:rPr>
          <w:sz w:val="28"/>
          <w:szCs w:val="28"/>
          <w:lang w:val="en-US"/>
        </w:rPr>
        <w:t>Times</w:t>
      </w:r>
      <w:r w:rsidRPr="00D5669A">
        <w:rPr>
          <w:sz w:val="28"/>
          <w:szCs w:val="28"/>
        </w:rPr>
        <w:t xml:space="preserve"> </w:t>
      </w:r>
      <w:r w:rsidRPr="00D5669A">
        <w:rPr>
          <w:sz w:val="28"/>
          <w:szCs w:val="28"/>
          <w:lang w:val="en-US"/>
        </w:rPr>
        <w:t>New</w:t>
      </w:r>
      <w:r w:rsidRPr="00D5669A">
        <w:rPr>
          <w:sz w:val="28"/>
          <w:szCs w:val="28"/>
        </w:rPr>
        <w:t xml:space="preserve"> </w:t>
      </w:r>
      <w:r w:rsidRPr="00D5669A">
        <w:rPr>
          <w:sz w:val="28"/>
          <w:szCs w:val="28"/>
          <w:lang w:val="en-US"/>
        </w:rPr>
        <w:t>Roman</w:t>
      </w:r>
      <w:r w:rsidRPr="00D5669A">
        <w:rPr>
          <w:sz w:val="28"/>
          <w:szCs w:val="28"/>
        </w:rPr>
        <w:t>, размер шрифта: 12, формат файла: *.</w:t>
      </w:r>
      <w:r w:rsidRPr="00D5669A">
        <w:rPr>
          <w:sz w:val="28"/>
          <w:szCs w:val="28"/>
          <w:lang w:val="en-US"/>
        </w:rPr>
        <w:t>doc</w:t>
      </w:r>
      <w:r w:rsidRPr="00D5669A">
        <w:rPr>
          <w:sz w:val="28"/>
          <w:szCs w:val="28"/>
        </w:rPr>
        <w:t xml:space="preserve"> интервал - 1, все поля 2 </w:t>
      </w:r>
      <w:r w:rsidRPr="00D5669A">
        <w:rPr>
          <w:bCs/>
          <w:sz w:val="28"/>
          <w:szCs w:val="28"/>
        </w:rPr>
        <w:t>см, 1 стр.</w:t>
      </w:r>
    </w:p>
    <w:p w14:paraId="3054F4BF" w14:textId="77777777" w:rsidR="00902A57" w:rsidRPr="00D5669A" w:rsidRDefault="00902A57" w:rsidP="00902A57">
      <w:pPr>
        <w:spacing w:after="240"/>
        <w:jc w:val="both"/>
        <w:rPr>
          <w:sz w:val="28"/>
          <w:szCs w:val="28"/>
        </w:rPr>
      </w:pPr>
    </w:p>
    <w:p w14:paraId="463E0446" w14:textId="77777777" w:rsidR="00902A57" w:rsidRPr="00D5669A" w:rsidRDefault="00902A57" w:rsidP="00902A57">
      <w:pPr>
        <w:spacing w:after="240"/>
        <w:jc w:val="both"/>
        <w:rPr>
          <w:i/>
          <w:sz w:val="28"/>
          <w:szCs w:val="28"/>
        </w:rPr>
      </w:pPr>
      <w:r w:rsidRPr="00D5669A">
        <w:rPr>
          <w:sz w:val="28"/>
          <w:szCs w:val="28"/>
        </w:rPr>
        <w:t>Юридический адрес: Муниципальное бюджетное общеобразовательное учреждение «Средняя общеобразовательная школа № 5» муниципального образования Лениногорский муниципальный район Республики Татарстан, 423250, город Лениногорск, ул. Морякова, д. 10.</w:t>
      </w:r>
    </w:p>
    <w:p w14:paraId="5436D6CF" w14:textId="77777777" w:rsidR="00902A57" w:rsidRPr="00D5669A" w:rsidRDefault="00902A57" w:rsidP="00902A57">
      <w:pPr>
        <w:spacing w:after="240"/>
        <w:jc w:val="both"/>
        <w:rPr>
          <w:sz w:val="28"/>
          <w:szCs w:val="28"/>
        </w:rPr>
      </w:pPr>
      <w:r w:rsidRPr="00D5669A">
        <w:rPr>
          <w:sz w:val="28"/>
          <w:szCs w:val="28"/>
        </w:rPr>
        <w:t>Тел. школы: 8(85595) 5-29-70</w:t>
      </w:r>
    </w:p>
    <w:p w14:paraId="56DB93D2" w14:textId="77777777" w:rsidR="00C21AA0" w:rsidRPr="00902A57" w:rsidRDefault="00902A57" w:rsidP="00902A57">
      <w:pPr>
        <w:jc w:val="both"/>
        <w:rPr>
          <w:sz w:val="28"/>
          <w:szCs w:val="28"/>
          <w:lang w:val="tt-RU"/>
        </w:rPr>
      </w:pPr>
      <w:r w:rsidRPr="00D5669A">
        <w:rPr>
          <w:sz w:val="28"/>
          <w:szCs w:val="28"/>
        </w:rPr>
        <w:t>Директор школы №5: Новичкова Галина Александровн</w:t>
      </w:r>
      <w:r w:rsidR="00822D8F">
        <w:rPr>
          <w:sz w:val="28"/>
          <w:szCs w:val="28"/>
        </w:rPr>
        <w:t>а</w:t>
      </w:r>
    </w:p>
    <w:sectPr w:rsidR="00C21AA0" w:rsidRPr="00902A57" w:rsidSect="00A16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99E"/>
    <w:multiLevelType w:val="multilevel"/>
    <w:tmpl w:val="B2FA92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1F36A58"/>
    <w:multiLevelType w:val="hybridMultilevel"/>
    <w:tmpl w:val="1A86CB7C"/>
    <w:lvl w:ilvl="0" w:tplc="085E7D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D31CC3"/>
    <w:multiLevelType w:val="hybridMultilevel"/>
    <w:tmpl w:val="4658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A10A6"/>
    <w:multiLevelType w:val="hybridMultilevel"/>
    <w:tmpl w:val="A0E4F0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4152D"/>
    <w:multiLevelType w:val="hybridMultilevel"/>
    <w:tmpl w:val="10306BF4"/>
    <w:lvl w:ilvl="0" w:tplc="CB5AC7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21D4E"/>
    <w:multiLevelType w:val="hybridMultilevel"/>
    <w:tmpl w:val="F0BC0DE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1100D8"/>
    <w:multiLevelType w:val="hybridMultilevel"/>
    <w:tmpl w:val="0966FC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D160DBE"/>
    <w:multiLevelType w:val="hybridMultilevel"/>
    <w:tmpl w:val="B7EC6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F3281"/>
    <w:multiLevelType w:val="hybridMultilevel"/>
    <w:tmpl w:val="0360F0D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AA07237"/>
    <w:multiLevelType w:val="multilevel"/>
    <w:tmpl w:val="A4C82D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426350"/>
    <w:multiLevelType w:val="hybridMultilevel"/>
    <w:tmpl w:val="7C042560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DF23CB2"/>
    <w:multiLevelType w:val="hybridMultilevel"/>
    <w:tmpl w:val="20A4788A"/>
    <w:lvl w:ilvl="0" w:tplc="E4040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510A70"/>
    <w:multiLevelType w:val="hybridMultilevel"/>
    <w:tmpl w:val="3A7AE7DC"/>
    <w:lvl w:ilvl="0" w:tplc="0F7A1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1C56BC"/>
    <w:multiLevelType w:val="hybridMultilevel"/>
    <w:tmpl w:val="5E2C4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602AB4"/>
    <w:multiLevelType w:val="hybridMultilevel"/>
    <w:tmpl w:val="0912658A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4B5C5B4D"/>
    <w:multiLevelType w:val="multilevel"/>
    <w:tmpl w:val="B2B6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4D1E3F85"/>
    <w:multiLevelType w:val="hybridMultilevel"/>
    <w:tmpl w:val="333A88AE"/>
    <w:lvl w:ilvl="0" w:tplc="0F7A1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D15FC"/>
    <w:multiLevelType w:val="hybridMultilevel"/>
    <w:tmpl w:val="2F2E4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3B4E42"/>
    <w:multiLevelType w:val="hybridMultilevel"/>
    <w:tmpl w:val="F75C2122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>
    <w:nsid w:val="587C4F08"/>
    <w:multiLevelType w:val="hybridMultilevel"/>
    <w:tmpl w:val="4A9A643A"/>
    <w:lvl w:ilvl="0" w:tplc="0F7A19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C28373A"/>
    <w:multiLevelType w:val="hybridMultilevel"/>
    <w:tmpl w:val="D05E2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57325"/>
    <w:multiLevelType w:val="hybridMultilevel"/>
    <w:tmpl w:val="97BC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E648F9"/>
    <w:multiLevelType w:val="hybridMultilevel"/>
    <w:tmpl w:val="1A86CB7C"/>
    <w:lvl w:ilvl="0" w:tplc="085E7D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8CB7FA5"/>
    <w:multiLevelType w:val="hybridMultilevel"/>
    <w:tmpl w:val="5442C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F915E52"/>
    <w:multiLevelType w:val="hybridMultilevel"/>
    <w:tmpl w:val="835AB4D6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5">
    <w:nsid w:val="704B4242"/>
    <w:multiLevelType w:val="hybridMultilevel"/>
    <w:tmpl w:val="A85A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3F49C8"/>
    <w:multiLevelType w:val="hybridMultilevel"/>
    <w:tmpl w:val="354AB69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75477695"/>
    <w:multiLevelType w:val="hybridMultilevel"/>
    <w:tmpl w:val="0F50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880800"/>
    <w:multiLevelType w:val="multilevel"/>
    <w:tmpl w:val="515493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A0734E6"/>
    <w:multiLevelType w:val="hybridMultilevel"/>
    <w:tmpl w:val="2982C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A17BB"/>
    <w:multiLevelType w:val="hybridMultilevel"/>
    <w:tmpl w:val="5130E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C43EBA"/>
    <w:multiLevelType w:val="hybridMultilevel"/>
    <w:tmpl w:val="36A6F384"/>
    <w:lvl w:ilvl="0" w:tplc="085E7D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30"/>
  </w:num>
  <w:num w:numId="4">
    <w:abstractNumId w:val="25"/>
  </w:num>
  <w:num w:numId="5">
    <w:abstractNumId w:val="10"/>
  </w:num>
  <w:num w:numId="6">
    <w:abstractNumId w:val="28"/>
  </w:num>
  <w:num w:numId="7">
    <w:abstractNumId w:val="14"/>
  </w:num>
  <w:num w:numId="8">
    <w:abstractNumId w:val="18"/>
  </w:num>
  <w:num w:numId="9">
    <w:abstractNumId w:val="24"/>
  </w:num>
  <w:num w:numId="10">
    <w:abstractNumId w:val="2"/>
  </w:num>
  <w:num w:numId="11">
    <w:abstractNumId w:val="4"/>
  </w:num>
  <w:num w:numId="12">
    <w:abstractNumId w:val="17"/>
  </w:num>
  <w:num w:numId="13">
    <w:abstractNumId w:val="26"/>
  </w:num>
  <w:num w:numId="14">
    <w:abstractNumId w:val="27"/>
  </w:num>
  <w:num w:numId="15">
    <w:abstractNumId w:val="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1"/>
  </w:num>
  <w:num w:numId="21">
    <w:abstractNumId w:val="29"/>
  </w:num>
  <w:num w:numId="22">
    <w:abstractNumId w:val="22"/>
  </w:num>
  <w:num w:numId="23">
    <w:abstractNumId w:val="23"/>
  </w:num>
  <w:num w:numId="24">
    <w:abstractNumId w:val="16"/>
  </w:num>
  <w:num w:numId="25">
    <w:abstractNumId w:val="12"/>
  </w:num>
  <w:num w:numId="26">
    <w:abstractNumId w:val="6"/>
  </w:num>
  <w:num w:numId="27">
    <w:abstractNumId w:val="20"/>
  </w:num>
  <w:num w:numId="28">
    <w:abstractNumId w:val="7"/>
  </w:num>
  <w:num w:numId="29">
    <w:abstractNumId w:val="1"/>
  </w:num>
  <w:num w:numId="30">
    <w:abstractNumId w:val="31"/>
  </w:num>
  <w:num w:numId="31">
    <w:abstractNumId w:val="5"/>
  </w:num>
  <w:num w:numId="32">
    <w:abstractNumId w:val="2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57"/>
    <w:rsid w:val="00020D83"/>
    <w:rsid w:val="000375B6"/>
    <w:rsid w:val="001958F8"/>
    <w:rsid w:val="007A4BEA"/>
    <w:rsid w:val="007D0C9F"/>
    <w:rsid w:val="00822D8F"/>
    <w:rsid w:val="00881C6D"/>
    <w:rsid w:val="008F3688"/>
    <w:rsid w:val="00902A57"/>
    <w:rsid w:val="00B019CD"/>
    <w:rsid w:val="00C21AA0"/>
    <w:rsid w:val="00D5669A"/>
    <w:rsid w:val="00DB56BF"/>
    <w:rsid w:val="00EC342E"/>
    <w:rsid w:val="00F1100B"/>
    <w:rsid w:val="00F5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33F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2A57"/>
    <w:pPr>
      <w:keepNext/>
      <w:ind w:firstLine="709"/>
      <w:jc w:val="both"/>
      <w:outlineLvl w:val="1"/>
    </w:pPr>
    <w:rPr>
      <w:b/>
      <w:bCs/>
      <w:i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57"/>
    <w:pPr>
      <w:ind w:left="720"/>
      <w:contextualSpacing/>
    </w:pPr>
  </w:style>
  <w:style w:type="paragraph" w:customStyle="1" w:styleId="Style2">
    <w:name w:val="Style2"/>
    <w:basedOn w:val="a"/>
    <w:rsid w:val="00902A57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902A5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902A57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902A57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902A57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902A57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902A57"/>
    <w:rPr>
      <w:rFonts w:ascii="Times New Roman" w:hAnsi="Times New Roman" w:cs="Times New Roman"/>
      <w:sz w:val="22"/>
      <w:szCs w:val="22"/>
    </w:rPr>
  </w:style>
  <w:style w:type="character" w:styleId="a4">
    <w:name w:val="Hyperlink"/>
    <w:rsid w:val="00902A57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902A57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902A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Strong"/>
    <w:qFormat/>
    <w:rsid w:val="00902A57"/>
    <w:rPr>
      <w:b/>
      <w:bCs/>
    </w:rPr>
  </w:style>
  <w:style w:type="character" w:customStyle="1" w:styleId="a8">
    <w:name w:val="Основной текст + Полужирный"/>
    <w:aliases w:val="Интервал 0 pt"/>
    <w:uiPriority w:val="99"/>
    <w:rsid w:val="00902A57"/>
    <w:rPr>
      <w:b/>
      <w:bCs/>
      <w:spacing w:val="7"/>
      <w:sz w:val="17"/>
      <w:szCs w:val="17"/>
      <w:shd w:val="clear" w:color="auto" w:fill="FFFFFF"/>
    </w:rPr>
  </w:style>
  <w:style w:type="character" w:customStyle="1" w:styleId="a9">
    <w:name w:val="Основной текст + Курсив"/>
    <w:aliases w:val="Интервал 0 pt12"/>
    <w:uiPriority w:val="99"/>
    <w:rsid w:val="00902A57"/>
    <w:rPr>
      <w:i/>
      <w:iCs/>
      <w:spacing w:val="4"/>
      <w:sz w:val="17"/>
      <w:szCs w:val="17"/>
      <w:shd w:val="clear" w:color="auto" w:fill="FFFFFF"/>
    </w:rPr>
  </w:style>
  <w:style w:type="character" w:customStyle="1" w:styleId="21">
    <w:name w:val="Основной текст (2)_"/>
    <w:link w:val="22"/>
    <w:rsid w:val="00902A5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02A57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9">
    <w:name w:val="Основной текст (9)_"/>
    <w:link w:val="90"/>
    <w:rsid w:val="00902A57"/>
    <w:rPr>
      <w:b/>
      <w:bCs/>
      <w:shd w:val="clear" w:color="auto" w:fill="FFFFFF"/>
    </w:rPr>
  </w:style>
  <w:style w:type="character" w:customStyle="1" w:styleId="213pt">
    <w:name w:val="Основной текст (2) + 13 pt"/>
    <w:rsid w:val="00902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902A57"/>
    <w:pPr>
      <w:widowControl w:val="0"/>
      <w:shd w:val="clear" w:color="auto" w:fill="FFFFFF"/>
      <w:spacing w:after="60" w:line="0" w:lineRule="atLeast"/>
      <w:ind w:hanging="38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902A57"/>
    <w:rPr>
      <w:rFonts w:ascii="Times New Roman" w:eastAsia="Times New Roman" w:hAnsi="Times New Roman" w:cs="Times New Roman"/>
      <w:b/>
      <w:bCs/>
      <w:iCs/>
      <w:sz w:val="28"/>
      <w:szCs w:val="20"/>
      <w:lang w:val="x-none" w:eastAsia="x-none"/>
    </w:rPr>
  </w:style>
  <w:style w:type="table" w:styleId="aa">
    <w:name w:val="Table Grid"/>
    <w:basedOn w:val="a1"/>
    <w:rsid w:val="00902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semiHidden/>
    <w:rsid w:val="00902A57"/>
    <w:pPr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02A5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rsid w:val="00902A57"/>
    <w:pPr>
      <w:spacing w:before="100" w:beforeAutospacing="1" w:after="100" w:afterAutospacing="1"/>
      <w:ind w:firstLine="709"/>
      <w:jc w:val="both"/>
    </w:pPr>
  </w:style>
  <w:style w:type="character" w:customStyle="1" w:styleId="apple-converted-space">
    <w:name w:val="apple-converted-space"/>
    <w:basedOn w:val="a0"/>
    <w:rsid w:val="00902A57"/>
  </w:style>
  <w:style w:type="character" w:customStyle="1" w:styleId="1">
    <w:name w:val="Основной текст Знак1"/>
    <w:uiPriority w:val="99"/>
    <w:rsid w:val="00902A57"/>
    <w:rPr>
      <w:spacing w:val="7"/>
      <w:sz w:val="17"/>
      <w:szCs w:val="17"/>
      <w:shd w:val="clear" w:color="auto" w:fill="FFFFFF"/>
    </w:rPr>
  </w:style>
  <w:style w:type="character" w:styleId="ae">
    <w:name w:val="Emphasis"/>
    <w:uiPriority w:val="20"/>
    <w:qFormat/>
    <w:rsid w:val="00902A57"/>
    <w:rPr>
      <w:i/>
      <w:iCs/>
    </w:rPr>
  </w:style>
  <w:style w:type="character" w:styleId="af">
    <w:name w:val="FollowedHyperlink"/>
    <w:rsid w:val="00902A57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DB56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B56B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B5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B56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B56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2A57"/>
    <w:pPr>
      <w:keepNext/>
      <w:ind w:firstLine="709"/>
      <w:jc w:val="both"/>
      <w:outlineLvl w:val="1"/>
    </w:pPr>
    <w:rPr>
      <w:b/>
      <w:bCs/>
      <w:i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57"/>
    <w:pPr>
      <w:ind w:left="720"/>
      <w:contextualSpacing/>
    </w:pPr>
  </w:style>
  <w:style w:type="paragraph" w:customStyle="1" w:styleId="Style2">
    <w:name w:val="Style2"/>
    <w:basedOn w:val="a"/>
    <w:rsid w:val="00902A57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902A5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902A57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902A57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902A57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902A57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902A57"/>
    <w:rPr>
      <w:rFonts w:ascii="Times New Roman" w:hAnsi="Times New Roman" w:cs="Times New Roman"/>
      <w:sz w:val="22"/>
      <w:szCs w:val="22"/>
    </w:rPr>
  </w:style>
  <w:style w:type="character" w:styleId="a4">
    <w:name w:val="Hyperlink"/>
    <w:rsid w:val="00902A57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902A57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902A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Strong"/>
    <w:qFormat/>
    <w:rsid w:val="00902A57"/>
    <w:rPr>
      <w:b/>
      <w:bCs/>
    </w:rPr>
  </w:style>
  <w:style w:type="character" w:customStyle="1" w:styleId="a8">
    <w:name w:val="Основной текст + Полужирный"/>
    <w:aliases w:val="Интервал 0 pt"/>
    <w:uiPriority w:val="99"/>
    <w:rsid w:val="00902A57"/>
    <w:rPr>
      <w:b/>
      <w:bCs/>
      <w:spacing w:val="7"/>
      <w:sz w:val="17"/>
      <w:szCs w:val="17"/>
      <w:shd w:val="clear" w:color="auto" w:fill="FFFFFF"/>
    </w:rPr>
  </w:style>
  <w:style w:type="character" w:customStyle="1" w:styleId="a9">
    <w:name w:val="Основной текст + Курсив"/>
    <w:aliases w:val="Интервал 0 pt12"/>
    <w:uiPriority w:val="99"/>
    <w:rsid w:val="00902A57"/>
    <w:rPr>
      <w:i/>
      <w:iCs/>
      <w:spacing w:val="4"/>
      <w:sz w:val="17"/>
      <w:szCs w:val="17"/>
      <w:shd w:val="clear" w:color="auto" w:fill="FFFFFF"/>
    </w:rPr>
  </w:style>
  <w:style w:type="character" w:customStyle="1" w:styleId="21">
    <w:name w:val="Основной текст (2)_"/>
    <w:link w:val="22"/>
    <w:rsid w:val="00902A5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02A57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9">
    <w:name w:val="Основной текст (9)_"/>
    <w:link w:val="90"/>
    <w:rsid w:val="00902A57"/>
    <w:rPr>
      <w:b/>
      <w:bCs/>
      <w:shd w:val="clear" w:color="auto" w:fill="FFFFFF"/>
    </w:rPr>
  </w:style>
  <w:style w:type="character" w:customStyle="1" w:styleId="213pt">
    <w:name w:val="Основной текст (2) + 13 pt"/>
    <w:rsid w:val="00902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902A57"/>
    <w:pPr>
      <w:widowControl w:val="0"/>
      <w:shd w:val="clear" w:color="auto" w:fill="FFFFFF"/>
      <w:spacing w:after="60" w:line="0" w:lineRule="atLeast"/>
      <w:ind w:hanging="38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902A57"/>
    <w:rPr>
      <w:rFonts w:ascii="Times New Roman" w:eastAsia="Times New Roman" w:hAnsi="Times New Roman" w:cs="Times New Roman"/>
      <w:b/>
      <w:bCs/>
      <w:iCs/>
      <w:sz w:val="28"/>
      <w:szCs w:val="20"/>
      <w:lang w:val="x-none" w:eastAsia="x-none"/>
    </w:rPr>
  </w:style>
  <w:style w:type="table" w:styleId="aa">
    <w:name w:val="Table Grid"/>
    <w:basedOn w:val="a1"/>
    <w:rsid w:val="00902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semiHidden/>
    <w:rsid w:val="00902A57"/>
    <w:pPr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02A5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rsid w:val="00902A57"/>
    <w:pPr>
      <w:spacing w:before="100" w:beforeAutospacing="1" w:after="100" w:afterAutospacing="1"/>
      <w:ind w:firstLine="709"/>
      <w:jc w:val="both"/>
    </w:pPr>
  </w:style>
  <w:style w:type="character" w:customStyle="1" w:styleId="apple-converted-space">
    <w:name w:val="apple-converted-space"/>
    <w:basedOn w:val="a0"/>
    <w:rsid w:val="00902A57"/>
  </w:style>
  <w:style w:type="character" w:customStyle="1" w:styleId="1">
    <w:name w:val="Основной текст Знак1"/>
    <w:uiPriority w:val="99"/>
    <w:rsid w:val="00902A57"/>
    <w:rPr>
      <w:spacing w:val="7"/>
      <w:sz w:val="17"/>
      <w:szCs w:val="17"/>
      <w:shd w:val="clear" w:color="auto" w:fill="FFFFFF"/>
    </w:rPr>
  </w:style>
  <w:style w:type="character" w:styleId="ae">
    <w:name w:val="Emphasis"/>
    <w:uiPriority w:val="20"/>
    <w:qFormat/>
    <w:rsid w:val="00902A57"/>
    <w:rPr>
      <w:i/>
      <w:iCs/>
    </w:rPr>
  </w:style>
  <w:style w:type="character" w:styleId="af">
    <w:name w:val="FollowedHyperlink"/>
    <w:rsid w:val="00902A57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DB56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B56B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B5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B56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B56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9K_brWwQSGqb_R72f23xS17ZaBIrxDrf6zq1fA5t0_GoJIw/viewfor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mailto:shashinakonf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avatars.mds.yandex.net/get-zen_doc/1899089/pub_5e08d679cddb7100b0ddf3c4_5e091988f73d9d00b0d2e35d/scale_120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shashinakonf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52D23-FFAC-437E-ACBF-BE783771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4138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NNI_NGV</cp:lastModifiedBy>
  <cp:revision>2</cp:revision>
  <dcterms:created xsi:type="dcterms:W3CDTF">2020-02-03T07:46:00Z</dcterms:created>
  <dcterms:modified xsi:type="dcterms:W3CDTF">2020-02-03T07:46:00Z</dcterms:modified>
</cp:coreProperties>
</file>